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4111" w14:textId="77777777" w:rsidR="00987A02" w:rsidRPr="00987A02" w:rsidRDefault="00987A02" w:rsidP="00987A02">
      <w:pPr>
        <w:spacing w:after="120" w:line="240" w:lineRule="exact"/>
        <w:jc w:val="center"/>
        <w:rPr>
          <w:rFonts w:ascii="EYInterstate Light" w:eastAsia="Times New Roman" w:hAnsi="EYInterstate Light" w:cs="Times New Roman"/>
          <w:sz w:val="18"/>
          <w:szCs w:val="18"/>
        </w:rPr>
      </w:pPr>
    </w:p>
    <w:p w14:paraId="5C6121F5"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1560ACB7"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38CEB3DC"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6CD6CE6B" w14:textId="77777777" w:rsidR="00987A02" w:rsidRPr="00987A02" w:rsidRDefault="00987A02" w:rsidP="00987A02">
      <w:pPr>
        <w:spacing w:after="120" w:line="240" w:lineRule="exact"/>
        <w:jc w:val="both"/>
        <w:rPr>
          <w:rFonts w:ascii="EYInterstate Light" w:eastAsia="Times New Roman" w:hAnsi="EYInterstate Light" w:cs="Times New Roman"/>
          <w:sz w:val="20"/>
          <w:szCs w:val="24"/>
        </w:rPr>
      </w:pPr>
    </w:p>
    <w:p w14:paraId="07B9D45D" w14:textId="77777777" w:rsidR="00987A02" w:rsidRPr="008362C2" w:rsidRDefault="00987A02" w:rsidP="00987A02">
      <w:pPr>
        <w:pStyle w:val="Titre"/>
        <w:jc w:val="center"/>
        <w:rPr>
          <w:rFonts w:ascii="Marianne" w:eastAsia="Times New Roman" w:hAnsi="Marianne"/>
          <w:b/>
          <w:sz w:val="44"/>
        </w:rPr>
      </w:pPr>
      <w:r w:rsidRPr="008362C2">
        <w:rPr>
          <w:rFonts w:ascii="Marianne" w:eastAsia="Times New Roman" w:hAnsi="Marianne"/>
          <w:b/>
          <w:sz w:val="44"/>
        </w:rPr>
        <w:t>Attestation de cofinancement</w:t>
      </w:r>
    </w:p>
    <w:p w14:paraId="7F14A010" w14:textId="77777777" w:rsidR="00987A02" w:rsidRDefault="00987A02" w:rsidP="00987A02">
      <w:pPr>
        <w:spacing w:after="120" w:line="240" w:lineRule="exact"/>
        <w:jc w:val="both"/>
        <w:rPr>
          <w:rFonts w:ascii="Marianne" w:eastAsia="Times New Roman" w:hAnsi="Marianne" w:cs="Times New Roman"/>
          <w:i/>
          <w:sz w:val="18"/>
          <w:szCs w:val="18"/>
        </w:rPr>
      </w:pPr>
    </w:p>
    <w:p w14:paraId="554D936D" w14:textId="77777777" w:rsidR="00987A02" w:rsidRPr="00987A02" w:rsidRDefault="00987A02" w:rsidP="00987A02">
      <w:pPr>
        <w:spacing w:after="120" w:line="240" w:lineRule="exact"/>
        <w:jc w:val="both"/>
        <w:rPr>
          <w:rFonts w:ascii="Marianne" w:eastAsia="Times New Roman" w:hAnsi="Marianne" w:cs="Times New Roman"/>
          <w:i/>
          <w:sz w:val="18"/>
          <w:szCs w:val="18"/>
        </w:rPr>
      </w:pPr>
      <w:r w:rsidRPr="00987A02">
        <w:rPr>
          <w:rFonts w:ascii="Marianne" w:eastAsia="Times New Roman" w:hAnsi="Marianne" w:cs="Times New Roman"/>
          <w:i/>
          <w:sz w:val="18"/>
          <w:szCs w:val="18"/>
        </w:rPr>
        <w:t xml:space="preserve">Attestation à fournir pour chaque </w:t>
      </w:r>
      <w:proofErr w:type="spellStart"/>
      <w:r w:rsidRPr="00987A02">
        <w:rPr>
          <w:rFonts w:ascii="Marianne" w:eastAsia="Times New Roman" w:hAnsi="Marianne" w:cs="Times New Roman"/>
          <w:i/>
          <w:sz w:val="18"/>
          <w:szCs w:val="18"/>
        </w:rPr>
        <w:t>cofinanceur</w:t>
      </w:r>
      <w:proofErr w:type="spellEnd"/>
      <w:r w:rsidRPr="00987A02">
        <w:rPr>
          <w:rFonts w:ascii="Marianne" w:eastAsia="Times New Roman" w:hAnsi="Marianne" w:cs="Times New Roman"/>
          <w:i/>
          <w:sz w:val="18"/>
          <w:szCs w:val="18"/>
        </w:rPr>
        <w:t xml:space="preserve"> ayant versé des fonds pour l’opération conventionnée, </w:t>
      </w:r>
      <w:commentRangeStart w:id="0"/>
      <w:r w:rsidRPr="00987A02">
        <w:rPr>
          <w:rFonts w:ascii="Marianne" w:eastAsia="Times New Roman" w:hAnsi="Marianne" w:cs="Times New Roman"/>
          <w:i/>
          <w:sz w:val="18"/>
          <w:szCs w:val="18"/>
          <w:u w:val="single"/>
        </w:rPr>
        <w:t>uniquement</w:t>
      </w:r>
      <w:commentRangeEnd w:id="0"/>
      <w:r w:rsidR="00C00B25">
        <w:rPr>
          <w:rStyle w:val="Marquedecommentaire"/>
        </w:rPr>
        <w:commentReference w:id="0"/>
      </w:r>
      <w:r w:rsidRPr="00987A02">
        <w:rPr>
          <w:rFonts w:ascii="Marianne" w:eastAsia="Times New Roman" w:hAnsi="Marianne" w:cs="Times New Roman"/>
          <w:i/>
          <w:sz w:val="18"/>
          <w:szCs w:val="18"/>
        </w:rPr>
        <w:t xml:space="preserve"> si l’organisme bénéficiaire n’est pas en mesure de</w:t>
      </w:r>
      <w:r w:rsidRPr="00987A02">
        <w:rPr>
          <w:rFonts w:ascii="Calibri" w:eastAsia="Times New Roman" w:hAnsi="Calibri" w:cs="Calibri"/>
          <w:i/>
          <w:sz w:val="18"/>
          <w:szCs w:val="18"/>
        </w:rPr>
        <w:t> </w:t>
      </w:r>
      <w:r w:rsidRPr="00987A02">
        <w:rPr>
          <w:rFonts w:ascii="Marianne" w:eastAsia="Times New Roman" w:hAnsi="Marianne" w:cs="Times New Roman"/>
          <w:i/>
          <w:sz w:val="18"/>
          <w:szCs w:val="18"/>
        </w:rPr>
        <w:t>justifier l’affectation de la ressource au projet à partir de l’acte attributif (convention, arrêté, …)</w:t>
      </w:r>
      <w:r w:rsidR="00C00B25">
        <w:rPr>
          <w:rFonts w:ascii="Marianne" w:eastAsia="Times New Roman" w:hAnsi="Marianne" w:cs="Times New Roman"/>
          <w:i/>
          <w:sz w:val="18"/>
          <w:szCs w:val="18"/>
        </w:rPr>
        <w:t>.</w:t>
      </w:r>
    </w:p>
    <w:p w14:paraId="1C1DA221" w14:textId="77777777" w:rsidR="00987A02" w:rsidRDefault="00987A02" w:rsidP="00B871E0">
      <w:pPr>
        <w:keepNext/>
        <w:tabs>
          <w:tab w:val="num" w:pos="2586"/>
          <w:tab w:val="left" w:pos="2835"/>
        </w:tabs>
        <w:spacing w:before="240" w:after="120" w:line="240" w:lineRule="auto"/>
        <w:jc w:val="both"/>
        <w:rPr>
          <w:rFonts w:ascii="Marianne" w:eastAsia="Times" w:hAnsi="Marianne" w:cs="Times New Roman"/>
          <w:b/>
          <w:sz w:val="28"/>
          <w:szCs w:val="20"/>
          <w:u w:val="single"/>
        </w:rPr>
      </w:pPr>
      <w:r w:rsidRPr="00B871E0">
        <w:rPr>
          <w:rFonts w:ascii="Marianne" w:eastAsia="Times" w:hAnsi="Marianne" w:cs="Times New Roman"/>
          <w:b/>
          <w:sz w:val="28"/>
          <w:szCs w:val="20"/>
          <w:u w:val="single"/>
        </w:rPr>
        <w:t xml:space="preserve">Organisme </w:t>
      </w:r>
      <w:proofErr w:type="spellStart"/>
      <w:r w:rsidRPr="00B871E0">
        <w:rPr>
          <w:rFonts w:ascii="Marianne" w:eastAsia="Times" w:hAnsi="Marianne" w:cs="Times New Roman"/>
          <w:b/>
          <w:sz w:val="28"/>
          <w:szCs w:val="20"/>
          <w:u w:val="single"/>
        </w:rPr>
        <w:t>cofinanceur</w:t>
      </w:r>
      <w:proofErr w:type="spellEnd"/>
    </w:p>
    <w:tbl>
      <w:tblPr>
        <w:tblStyle w:val="Grilledutableau"/>
        <w:tblW w:w="9097" w:type="dxa"/>
        <w:tblLook w:val="04A0" w:firstRow="1" w:lastRow="0" w:firstColumn="1" w:lastColumn="0" w:noHBand="0" w:noVBand="1"/>
      </w:tblPr>
      <w:tblGrid>
        <w:gridCol w:w="3268"/>
        <w:gridCol w:w="5829"/>
      </w:tblGrid>
      <w:tr w:rsidR="00B871E0" w14:paraId="41198B6B" w14:textId="77777777" w:rsidTr="003A6ACE">
        <w:trPr>
          <w:trHeight w:val="448"/>
        </w:trPr>
        <w:tc>
          <w:tcPr>
            <w:tcW w:w="3268" w:type="dxa"/>
          </w:tcPr>
          <w:p w14:paraId="37E1842F" w14:textId="77777777" w:rsidR="00B871E0" w:rsidRPr="00B871E0" w:rsidRDefault="00CF1277" w:rsidP="00B871E0">
            <w:pPr>
              <w:keepNext/>
              <w:tabs>
                <w:tab w:val="num" w:pos="2586"/>
                <w:tab w:val="left" w:pos="2835"/>
              </w:tabs>
              <w:spacing w:before="240" w:after="120"/>
              <w:jc w:val="both"/>
              <w:rPr>
                <w:rFonts w:ascii="Marianne" w:eastAsia="Times" w:hAnsi="Marianne" w:cs="Times New Roman"/>
                <w:sz w:val="20"/>
                <w:szCs w:val="20"/>
              </w:rPr>
            </w:pPr>
            <w:r>
              <w:rPr>
                <w:rFonts w:ascii="Marianne" w:eastAsia="Times" w:hAnsi="Marianne" w:cs="Times New Roman"/>
                <w:sz w:val="20"/>
                <w:szCs w:val="20"/>
              </w:rPr>
              <w:t xml:space="preserve">Nom complet </w:t>
            </w:r>
            <w:r w:rsidRPr="007D05CA">
              <w:rPr>
                <w:rFonts w:ascii="Marianne" w:eastAsia="Times" w:hAnsi="Marianne" w:cs="Times New Roman"/>
                <w:i/>
                <w:sz w:val="20"/>
                <w:szCs w:val="20"/>
              </w:rPr>
              <w:t>(pas de sig</w:t>
            </w:r>
            <w:r w:rsidR="00B871E0" w:rsidRPr="007D05CA">
              <w:rPr>
                <w:rFonts w:ascii="Marianne" w:eastAsia="Times" w:hAnsi="Marianne" w:cs="Times New Roman"/>
                <w:i/>
                <w:sz w:val="20"/>
                <w:szCs w:val="20"/>
              </w:rPr>
              <w:t>le)</w:t>
            </w:r>
          </w:p>
        </w:tc>
        <w:tc>
          <w:tcPr>
            <w:tcW w:w="5829" w:type="dxa"/>
          </w:tcPr>
          <w:p w14:paraId="6198E1C1"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5DC6D147" w14:textId="77777777" w:rsidTr="003A6ACE">
        <w:trPr>
          <w:trHeight w:val="456"/>
        </w:trPr>
        <w:tc>
          <w:tcPr>
            <w:tcW w:w="3268" w:type="dxa"/>
          </w:tcPr>
          <w:p w14:paraId="0C066DB4" w14:textId="77777777" w:rsidR="00B871E0" w:rsidRPr="00B871E0" w:rsidRDefault="004507ED" w:rsidP="00B871E0">
            <w:pPr>
              <w:keepNext/>
              <w:tabs>
                <w:tab w:val="num" w:pos="2586"/>
                <w:tab w:val="left" w:pos="2835"/>
              </w:tabs>
              <w:spacing w:before="240" w:after="120"/>
              <w:jc w:val="both"/>
              <w:rPr>
                <w:rFonts w:ascii="Marianne" w:eastAsia="Times" w:hAnsi="Marianne" w:cs="Times New Roman"/>
                <w:sz w:val="20"/>
                <w:szCs w:val="20"/>
              </w:rPr>
            </w:pPr>
            <w:r>
              <w:rPr>
                <w:rFonts w:ascii="Marianne" w:eastAsia="Times" w:hAnsi="Marianne" w:cs="Times New Roman"/>
                <w:sz w:val="20"/>
                <w:szCs w:val="20"/>
              </w:rPr>
              <w:t>Forme juridique</w:t>
            </w:r>
          </w:p>
        </w:tc>
        <w:tc>
          <w:tcPr>
            <w:tcW w:w="5829" w:type="dxa"/>
          </w:tcPr>
          <w:p w14:paraId="6DAB4018"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7CEA4D6A" w14:textId="77777777" w:rsidTr="003A6ACE">
        <w:trPr>
          <w:trHeight w:val="448"/>
        </w:trPr>
        <w:tc>
          <w:tcPr>
            <w:tcW w:w="3268" w:type="dxa"/>
          </w:tcPr>
          <w:p w14:paraId="2F5774AC" w14:textId="77777777" w:rsidR="00B871E0" w:rsidRPr="004507ED" w:rsidRDefault="004507ED" w:rsidP="00B871E0">
            <w:pPr>
              <w:keepNext/>
              <w:tabs>
                <w:tab w:val="num" w:pos="2586"/>
                <w:tab w:val="left" w:pos="2835"/>
              </w:tabs>
              <w:spacing w:before="240" w:after="120"/>
              <w:jc w:val="both"/>
              <w:rPr>
                <w:rFonts w:ascii="Marianne" w:eastAsia="Times" w:hAnsi="Marianne" w:cs="Times New Roman"/>
                <w:sz w:val="28"/>
                <w:szCs w:val="20"/>
              </w:rPr>
            </w:pPr>
            <w:r w:rsidRPr="004507ED">
              <w:rPr>
                <w:rFonts w:ascii="Marianne" w:eastAsia="Times" w:hAnsi="Marianne" w:cs="Times New Roman"/>
                <w:sz w:val="20"/>
                <w:szCs w:val="20"/>
              </w:rPr>
              <w:t>N° S</w:t>
            </w:r>
            <w:r w:rsidR="007D05CA">
              <w:rPr>
                <w:rFonts w:ascii="Marianne" w:eastAsia="Times" w:hAnsi="Marianne" w:cs="Times New Roman"/>
                <w:sz w:val="20"/>
                <w:szCs w:val="20"/>
              </w:rPr>
              <w:t>IRET</w:t>
            </w:r>
          </w:p>
        </w:tc>
        <w:tc>
          <w:tcPr>
            <w:tcW w:w="5829" w:type="dxa"/>
          </w:tcPr>
          <w:p w14:paraId="4923C932"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65416A2F" w14:textId="77777777" w:rsidTr="003A6ACE">
        <w:trPr>
          <w:trHeight w:val="750"/>
        </w:trPr>
        <w:tc>
          <w:tcPr>
            <w:tcW w:w="3268" w:type="dxa"/>
          </w:tcPr>
          <w:p w14:paraId="43A8DBEF" w14:textId="77777777" w:rsidR="00B871E0" w:rsidRPr="004507ED" w:rsidRDefault="00C00B25" w:rsidP="00B871E0">
            <w:pPr>
              <w:keepNext/>
              <w:tabs>
                <w:tab w:val="num" w:pos="2586"/>
                <w:tab w:val="left" w:pos="2835"/>
              </w:tabs>
              <w:spacing w:before="240" w:after="120"/>
              <w:jc w:val="both"/>
              <w:rPr>
                <w:rFonts w:ascii="Marianne" w:eastAsia="Times" w:hAnsi="Marianne" w:cs="Times New Roman"/>
                <w:sz w:val="28"/>
                <w:szCs w:val="20"/>
              </w:rPr>
            </w:pPr>
            <w:r>
              <w:rPr>
                <w:rFonts w:ascii="Marianne" w:eastAsia="Times" w:hAnsi="Marianne" w:cs="Times New Roman"/>
                <w:sz w:val="20"/>
                <w:szCs w:val="20"/>
              </w:rPr>
              <w:t>N</w:t>
            </w:r>
            <w:r w:rsidR="004507ED" w:rsidRPr="00886467">
              <w:rPr>
                <w:rFonts w:ascii="Marianne" w:eastAsia="Times" w:hAnsi="Marianne" w:cs="Times New Roman"/>
                <w:sz w:val="20"/>
                <w:szCs w:val="20"/>
              </w:rPr>
              <w:t>om, prénom et fonction</w:t>
            </w:r>
            <w:r w:rsidR="004507ED" w:rsidRPr="00886467">
              <w:rPr>
                <w:rFonts w:ascii="Marianne" w:eastAsia="Times" w:hAnsi="Marianne" w:cs="Times New Roman"/>
                <w:sz w:val="20"/>
                <w:szCs w:val="20"/>
              </w:rPr>
              <w:br/>
              <w:t>de la personne chargée du dossier</w:t>
            </w:r>
          </w:p>
        </w:tc>
        <w:tc>
          <w:tcPr>
            <w:tcW w:w="5829" w:type="dxa"/>
          </w:tcPr>
          <w:p w14:paraId="400A468D"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74317BF4" w14:textId="77777777" w:rsidTr="003A6ACE">
        <w:trPr>
          <w:trHeight w:val="448"/>
        </w:trPr>
        <w:tc>
          <w:tcPr>
            <w:tcW w:w="3268" w:type="dxa"/>
          </w:tcPr>
          <w:p w14:paraId="19937A8C" w14:textId="77777777" w:rsidR="00B871E0" w:rsidRDefault="00C00B25" w:rsidP="00B871E0">
            <w:pPr>
              <w:keepNext/>
              <w:tabs>
                <w:tab w:val="num" w:pos="2586"/>
                <w:tab w:val="left" w:pos="2835"/>
              </w:tabs>
              <w:spacing w:before="240" w:after="120"/>
              <w:jc w:val="both"/>
              <w:rPr>
                <w:rFonts w:ascii="Marianne" w:eastAsia="Times" w:hAnsi="Marianne" w:cs="Times New Roman"/>
                <w:b/>
                <w:sz w:val="28"/>
                <w:szCs w:val="20"/>
                <w:u w:val="single"/>
              </w:rPr>
            </w:pPr>
            <w:r>
              <w:rPr>
                <w:rFonts w:ascii="Marianne" w:eastAsia="Times New Roman" w:hAnsi="Marianne" w:cs="Times New Roman"/>
                <w:sz w:val="20"/>
                <w:szCs w:val="24"/>
              </w:rPr>
              <w:t>A</w:t>
            </w:r>
            <w:r w:rsidR="004507ED" w:rsidRPr="00987A02">
              <w:rPr>
                <w:rFonts w:ascii="Marianne" w:eastAsia="Times New Roman" w:hAnsi="Marianne" w:cs="Times New Roman"/>
                <w:sz w:val="20"/>
                <w:szCs w:val="24"/>
              </w:rPr>
              <w:t>dresse complète</w:t>
            </w:r>
          </w:p>
        </w:tc>
        <w:tc>
          <w:tcPr>
            <w:tcW w:w="5829" w:type="dxa"/>
          </w:tcPr>
          <w:p w14:paraId="49D10ECC"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40204CDE" w14:textId="77777777" w:rsidTr="003A6ACE">
        <w:trPr>
          <w:trHeight w:val="448"/>
        </w:trPr>
        <w:tc>
          <w:tcPr>
            <w:tcW w:w="3268" w:type="dxa"/>
          </w:tcPr>
          <w:p w14:paraId="296D234C" w14:textId="77777777" w:rsidR="00B871E0" w:rsidRDefault="00C00B25" w:rsidP="007D05CA">
            <w:pPr>
              <w:keepNext/>
              <w:tabs>
                <w:tab w:val="num" w:pos="2586"/>
                <w:tab w:val="left" w:pos="2835"/>
              </w:tabs>
              <w:spacing w:before="240" w:after="120"/>
              <w:jc w:val="both"/>
              <w:rPr>
                <w:rFonts w:ascii="Marianne" w:eastAsia="Times" w:hAnsi="Marianne" w:cs="Times New Roman"/>
                <w:b/>
                <w:sz w:val="28"/>
                <w:szCs w:val="20"/>
                <w:u w:val="single"/>
              </w:rPr>
            </w:pPr>
            <w:r>
              <w:rPr>
                <w:rFonts w:ascii="Marianne" w:eastAsia="Times New Roman" w:hAnsi="Marianne" w:cs="Times New Roman"/>
                <w:sz w:val="20"/>
                <w:szCs w:val="24"/>
              </w:rPr>
              <w:t>T</w:t>
            </w:r>
            <w:r w:rsidR="004507ED" w:rsidRPr="00987A02">
              <w:rPr>
                <w:rFonts w:ascii="Marianne" w:eastAsia="Times New Roman" w:hAnsi="Marianne" w:cs="Times New Roman"/>
                <w:sz w:val="20"/>
                <w:szCs w:val="24"/>
              </w:rPr>
              <w:t xml:space="preserve">éléphone </w:t>
            </w:r>
          </w:p>
        </w:tc>
        <w:tc>
          <w:tcPr>
            <w:tcW w:w="5829" w:type="dxa"/>
          </w:tcPr>
          <w:p w14:paraId="5AEFE490"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r w:rsidR="00B871E0" w14:paraId="7C42CB5B" w14:textId="77777777" w:rsidTr="003A6ACE">
        <w:trPr>
          <w:trHeight w:val="448"/>
        </w:trPr>
        <w:tc>
          <w:tcPr>
            <w:tcW w:w="3268" w:type="dxa"/>
          </w:tcPr>
          <w:p w14:paraId="3231B159" w14:textId="77777777" w:rsidR="00B871E0" w:rsidRDefault="00C00B25" w:rsidP="00B871E0">
            <w:pPr>
              <w:keepNext/>
              <w:tabs>
                <w:tab w:val="num" w:pos="2586"/>
                <w:tab w:val="left" w:pos="2835"/>
              </w:tabs>
              <w:spacing w:before="240" w:after="120"/>
              <w:jc w:val="both"/>
              <w:rPr>
                <w:rFonts w:ascii="Marianne" w:eastAsia="Times" w:hAnsi="Marianne" w:cs="Times New Roman"/>
                <w:b/>
                <w:sz w:val="28"/>
                <w:szCs w:val="20"/>
                <w:u w:val="single"/>
              </w:rPr>
            </w:pPr>
            <w:r>
              <w:rPr>
                <w:rFonts w:ascii="Marianne" w:eastAsia="Times New Roman" w:hAnsi="Marianne" w:cs="Times New Roman"/>
                <w:sz w:val="20"/>
                <w:szCs w:val="24"/>
              </w:rPr>
              <w:t>A</w:t>
            </w:r>
            <w:r w:rsidR="004507ED" w:rsidRPr="00987A02">
              <w:rPr>
                <w:rFonts w:ascii="Marianne" w:eastAsia="Times New Roman" w:hAnsi="Marianne" w:cs="Times New Roman"/>
                <w:sz w:val="20"/>
                <w:szCs w:val="24"/>
              </w:rPr>
              <w:t>dresse électronique</w:t>
            </w:r>
          </w:p>
        </w:tc>
        <w:tc>
          <w:tcPr>
            <w:tcW w:w="5829" w:type="dxa"/>
          </w:tcPr>
          <w:p w14:paraId="376D6EDC" w14:textId="77777777" w:rsidR="00B871E0" w:rsidRPr="008362C2" w:rsidRDefault="00B871E0" w:rsidP="00B871E0">
            <w:pPr>
              <w:keepNext/>
              <w:tabs>
                <w:tab w:val="num" w:pos="2586"/>
                <w:tab w:val="left" w:pos="2835"/>
              </w:tabs>
              <w:spacing w:before="240" w:after="120"/>
              <w:jc w:val="both"/>
              <w:rPr>
                <w:rFonts w:ascii="Marianne" w:eastAsia="Times" w:hAnsi="Marianne" w:cs="Times New Roman"/>
                <w:b/>
                <w:sz w:val="20"/>
                <w:szCs w:val="20"/>
                <w:u w:val="single"/>
              </w:rPr>
            </w:pPr>
          </w:p>
        </w:tc>
      </w:tr>
    </w:tbl>
    <w:p w14:paraId="29804F4E" w14:textId="77777777" w:rsidR="00987A02" w:rsidRPr="00987A02" w:rsidRDefault="00987A02" w:rsidP="00987A02">
      <w:pPr>
        <w:spacing w:beforeLines="40" w:before="96" w:after="40" w:line="240" w:lineRule="exact"/>
        <w:jc w:val="both"/>
        <w:rPr>
          <w:rFonts w:ascii="Marianne" w:eastAsia="Times New Roman" w:hAnsi="Marianne" w:cs="Times New Roman"/>
          <w:sz w:val="20"/>
          <w:szCs w:val="24"/>
        </w:rPr>
      </w:pPr>
    </w:p>
    <w:p w14:paraId="3A6F36E2" w14:textId="77777777" w:rsidR="00987A02" w:rsidRPr="00987A02" w:rsidRDefault="00987A02" w:rsidP="00286522">
      <w:pPr>
        <w:spacing w:beforeLines="40" w:before="96" w:after="40" w:line="360" w:lineRule="auto"/>
        <w:jc w:val="both"/>
        <w:rPr>
          <w:rFonts w:ascii="Marianne" w:eastAsia="Times New Roman" w:hAnsi="Marianne" w:cs="Times New Roman"/>
          <w:sz w:val="20"/>
          <w:szCs w:val="24"/>
        </w:rPr>
      </w:pPr>
      <w:r w:rsidRPr="00987A02">
        <w:rPr>
          <w:rFonts w:ascii="Marianne" w:eastAsia="Times New Roman" w:hAnsi="Marianne" w:cs="Times New Roman"/>
          <w:sz w:val="20"/>
          <w:szCs w:val="24"/>
        </w:rPr>
        <w:t xml:space="preserve">Je soussigné(e), </w:t>
      </w:r>
      <w:r w:rsidRPr="00987A02">
        <w:rPr>
          <w:rFonts w:ascii="Marianne" w:eastAsia="Times New Roman" w:hAnsi="Marianne" w:cs="Times New Roman"/>
          <w:sz w:val="20"/>
          <w:szCs w:val="24"/>
          <w:highlight w:val="yellow"/>
        </w:rPr>
        <w:t>[nom, prénom et fonction du ou de la signataire]</w:t>
      </w:r>
      <w:r w:rsidRPr="00987A02">
        <w:rPr>
          <w:rFonts w:ascii="Marianne" w:eastAsia="Times New Roman" w:hAnsi="Marianne" w:cs="Times New Roman"/>
          <w:sz w:val="20"/>
          <w:szCs w:val="24"/>
        </w:rPr>
        <w:t>, en qualité de représentant(e) de</w:t>
      </w:r>
      <w:r w:rsidRPr="00987A02">
        <w:rPr>
          <w:rFonts w:ascii="Calibri" w:eastAsia="Times New Roman" w:hAnsi="Calibri" w:cs="Calibri"/>
          <w:sz w:val="20"/>
          <w:szCs w:val="24"/>
        </w:rPr>
        <w:t> </w:t>
      </w:r>
      <w:r w:rsidRPr="00987A02">
        <w:rPr>
          <w:rFonts w:ascii="Marianne" w:eastAsia="Times New Roman" w:hAnsi="Marianne" w:cs="Times New Roman"/>
          <w:sz w:val="20"/>
          <w:szCs w:val="24"/>
        </w:rPr>
        <w:t>l</w:t>
      </w:r>
      <w:r w:rsidRPr="00987A02">
        <w:rPr>
          <w:rFonts w:ascii="Marianne" w:eastAsia="Times New Roman" w:hAnsi="Marianne" w:cs="Marianne"/>
          <w:sz w:val="20"/>
          <w:szCs w:val="24"/>
        </w:rPr>
        <w:t>’</w:t>
      </w:r>
      <w:r w:rsidRPr="00987A02">
        <w:rPr>
          <w:rFonts w:ascii="Marianne" w:eastAsia="Times New Roman" w:hAnsi="Marianne" w:cs="Times New Roman"/>
          <w:sz w:val="20"/>
          <w:szCs w:val="24"/>
        </w:rPr>
        <w:t xml:space="preserve">organisme </w:t>
      </w:r>
      <w:proofErr w:type="spellStart"/>
      <w:r w:rsidRPr="00987A02">
        <w:rPr>
          <w:rFonts w:ascii="Marianne" w:eastAsia="Times New Roman" w:hAnsi="Marianne" w:cs="Times New Roman"/>
          <w:sz w:val="20"/>
          <w:szCs w:val="24"/>
        </w:rPr>
        <w:t>cofinanceur</w:t>
      </w:r>
      <w:proofErr w:type="spellEnd"/>
      <w:r w:rsidRPr="00987A02">
        <w:rPr>
          <w:rFonts w:ascii="Marianne" w:eastAsia="Times New Roman" w:hAnsi="Marianne" w:cs="Times New Roman"/>
          <w:sz w:val="20"/>
          <w:szCs w:val="24"/>
        </w:rPr>
        <w:t xml:space="preserve"> désigné ci-dessus, atteste qu’une aide financière est apportée à l’organisme et</w:t>
      </w:r>
      <w:r w:rsidRPr="00987A02">
        <w:rPr>
          <w:rFonts w:ascii="Calibri" w:eastAsia="Times New Roman" w:hAnsi="Calibri" w:cs="Calibri"/>
          <w:sz w:val="20"/>
          <w:szCs w:val="24"/>
        </w:rPr>
        <w:t> </w:t>
      </w:r>
      <w:r w:rsidRPr="00987A02">
        <w:rPr>
          <w:rFonts w:ascii="Marianne" w:eastAsia="Times New Roman" w:hAnsi="Marianne" w:cs="Marianne"/>
          <w:sz w:val="20"/>
          <w:szCs w:val="24"/>
        </w:rPr>
        <w:t>à</w:t>
      </w:r>
      <w:r w:rsidRPr="00987A02">
        <w:rPr>
          <w:rFonts w:ascii="Calibri" w:eastAsia="Times New Roman" w:hAnsi="Calibri" w:cs="Calibri"/>
          <w:sz w:val="20"/>
          <w:szCs w:val="24"/>
        </w:rPr>
        <w:t> </w:t>
      </w:r>
      <w:r w:rsidRPr="00987A02">
        <w:rPr>
          <w:rFonts w:ascii="Marianne" w:eastAsia="Times New Roman" w:hAnsi="Marianne" w:cs="Times New Roman"/>
          <w:sz w:val="20"/>
          <w:szCs w:val="24"/>
        </w:rPr>
        <w:t>l</w:t>
      </w:r>
      <w:r w:rsidRPr="00987A02">
        <w:rPr>
          <w:rFonts w:ascii="Marianne" w:eastAsia="Times New Roman" w:hAnsi="Marianne" w:cs="Marianne"/>
          <w:sz w:val="20"/>
          <w:szCs w:val="24"/>
        </w:rPr>
        <w:t>’</w:t>
      </w:r>
      <w:r w:rsidRPr="00987A02">
        <w:rPr>
          <w:rFonts w:ascii="Marianne" w:eastAsia="Times New Roman" w:hAnsi="Marianne" w:cs="Times New Roman"/>
          <w:sz w:val="20"/>
          <w:szCs w:val="24"/>
        </w:rPr>
        <w:t>op</w:t>
      </w:r>
      <w:r w:rsidRPr="00987A02">
        <w:rPr>
          <w:rFonts w:ascii="Marianne" w:eastAsia="Times New Roman" w:hAnsi="Marianne" w:cs="Marianne"/>
          <w:sz w:val="20"/>
          <w:szCs w:val="24"/>
        </w:rPr>
        <w:t>é</w:t>
      </w:r>
      <w:r w:rsidRPr="00987A02">
        <w:rPr>
          <w:rFonts w:ascii="Marianne" w:eastAsia="Times New Roman" w:hAnsi="Marianne" w:cs="Times New Roman"/>
          <w:sz w:val="20"/>
          <w:szCs w:val="24"/>
        </w:rPr>
        <w:t>ration d</w:t>
      </w:r>
      <w:r w:rsidRPr="00987A02">
        <w:rPr>
          <w:rFonts w:ascii="Marianne" w:eastAsia="Times New Roman" w:hAnsi="Marianne" w:cs="Marianne"/>
          <w:sz w:val="20"/>
          <w:szCs w:val="24"/>
        </w:rPr>
        <w:t>é</w:t>
      </w:r>
      <w:r w:rsidRPr="00987A02">
        <w:rPr>
          <w:rFonts w:ascii="Marianne" w:eastAsia="Times New Roman" w:hAnsi="Marianne" w:cs="Times New Roman"/>
          <w:sz w:val="20"/>
          <w:szCs w:val="24"/>
        </w:rPr>
        <w:t>sign</w:t>
      </w:r>
      <w:r w:rsidRPr="00987A02">
        <w:rPr>
          <w:rFonts w:ascii="Marianne" w:eastAsia="Times New Roman" w:hAnsi="Marianne" w:cs="Marianne"/>
          <w:sz w:val="20"/>
          <w:szCs w:val="24"/>
        </w:rPr>
        <w:t>é</w:t>
      </w:r>
      <w:r w:rsidRPr="00987A02">
        <w:rPr>
          <w:rFonts w:ascii="Marianne" w:eastAsia="Times New Roman" w:hAnsi="Marianne" w:cs="Times New Roman"/>
          <w:sz w:val="20"/>
          <w:szCs w:val="24"/>
        </w:rPr>
        <w:t>s ci-apr</w:t>
      </w:r>
      <w:r w:rsidRPr="00987A02">
        <w:rPr>
          <w:rFonts w:ascii="Marianne" w:eastAsia="Times New Roman" w:hAnsi="Marianne" w:cs="Marianne"/>
          <w:sz w:val="20"/>
          <w:szCs w:val="24"/>
        </w:rPr>
        <w:t>è</w:t>
      </w:r>
      <w:r w:rsidRPr="00987A02">
        <w:rPr>
          <w:rFonts w:ascii="Marianne" w:eastAsia="Times New Roman" w:hAnsi="Marianne" w:cs="Times New Roman"/>
          <w:sz w:val="20"/>
          <w:szCs w:val="24"/>
        </w:rPr>
        <w:t>s.</w:t>
      </w:r>
    </w:p>
    <w:p w14:paraId="579943E2" w14:textId="77777777" w:rsidR="00987A02" w:rsidRPr="00987A02" w:rsidRDefault="00987A02" w:rsidP="00286522">
      <w:pPr>
        <w:spacing w:beforeLines="40" w:before="96" w:after="40" w:line="360" w:lineRule="auto"/>
        <w:jc w:val="both"/>
        <w:rPr>
          <w:rFonts w:ascii="Marianne" w:eastAsia="Times New Roman" w:hAnsi="Marianne" w:cs="Times New Roman"/>
          <w:sz w:val="20"/>
          <w:szCs w:val="24"/>
        </w:rPr>
      </w:pPr>
      <w:r w:rsidRPr="00987A02">
        <w:rPr>
          <w:rFonts w:ascii="Marianne" w:eastAsia="Times New Roman" w:hAnsi="Marianne" w:cs="Times New Roman"/>
          <w:sz w:val="20"/>
          <w:szCs w:val="24"/>
        </w:rPr>
        <w:t>J’atteste également que cette aide financière ne comporte pas de crédits communautaires, de quelque fonds ou programme que ce soit, qu’elle n’est pas mobilisée ni mobilisable en contrepartie d’une aide communautaire autre que c</w:t>
      </w:r>
      <w:bookmarkStart w:id="1" w:name="_GoBack"/>
      <w:bookmarkEnd w:id="1"/>
      <w:r w:rsidRPr="00987A02">
        <w:rPr>
          <w:rFonts w:ascii="Marianne" w:eastAsia="Times New Roman" w:hAnsi="Marianne" w:cs="Times New Roman"/>
          <w:sz w:val="20"/>
          <w:szCs w:val="24"/>
        </w:rPr>
        <w:t>elle relative à la présente opération.</w:t>
      </w:r>
    </w:p>
    <w:p w14:paraId="2DCE0F64" w14:textId="77777777" w:rsidR="00987A02" w:rsidRDefault="003A6ACE" w:rsidP="003A6ACE">
      <w:pPr>
        <w:keepNext/>
        <w:tabs>
          <w:tab w:val="num" w:pos="2586"/>
          <w:tab w:val="left" w:pos="2835"/>
        </w:tabs>
        <w:spacing w:before="240" w:after="120" w:line="240" w:lineRule="auto"/>
        <w:jc w:val="both"/>
        <w:rPr>
          <w:rFonts w:ascii="Marianne" w:eastAsia="Times" w:hAnsi="Marianne" w:cs="Times New Roman"/>
          <w:b/>
          <w:sz w:val="28"/>
          <w:szCs w:val="20"/>
        </w:rPr>
      </w:pPr>
      <w:r>
        <w:rPr>
          <w:rFonts w:ascii="Marianne" w:eastAsia="Times" w:hAnsi="Marianne" w:cs="Times New Roman"/>
          <w:b/>
          <w:sz w:val="28"/>
          <w:szCs w:val="20"/>
        </w:rPr>
        <w:lastRenderedPageBreak/>
        <w:t>O</w:t>
      </w:r>
      <w:r w:rsidR="00987A02" w:rsidRPr="003A6ACE">
        <w:rPr>
          <w:rFonts w:ascii="Marianne" w:eastAsia="Times" w:hAnsi="Marianne" w:cs="Times New Roman"/>
          <w:b/>
          <w:sz w:val="28"/>
          <w:szCs w:val="20"/>
        </w:rPr>
        <w:t>rganisme bénéficiaire et opération cofinancée</w:t>
      </w:r>
    </w:p>
    <w:tbl>
      <w:tblPr>
        <w:tblStyle w:val="Grilledutableau"/>
        <w:tblW w:w="9062" w:type="dxa"/>
        <w:tblLook w:val="04A0" w:firstRow="1" w:lastRow="0" w:firstColumn="1" w:lastColumn="0" w:noHBand="0" w:noVBand="1"/>
      </w:tblPr>
      <w:tblGrid>
        <w:gridCol w:w="3062"/>
        <w:gridCol w:w="2178"/>
        <w:gridCol w:w="3822"/>
      </w:tblGrid>
      <w:tr w:rsidR="003A6ACE" w14:paraId="674CAF86" w14:textId="77777777" w:rsidTr="00B247EA">
        <w:trPr>
          <w:trHeight w:val="448"/>
        </w:trPr>
        <w:tc>
          <w:tcPr>
            <w:tcW w:w="3062" w:type="dxa"/>
          </w:tcPr>
          <w:p w14:paraId="55314472" w14:textId="77777777" w:rsidR="003A6ACE" w:rsidRPr="00B871E0" w:rsidRDefault="00C00B25" w:rsidP="00D64087">
            <w:pPr>
              <w:keepNext/>
              <w:tabs>
                <w:tab w:val="num" w:pos="2586"/>
                <w:tab w:val="left" w:pos="2835"/>
              </w:tabs>
              <w:spacing w:before="240" w:after="120"/>
              <w:jc w:val="both"/>
              <w:rPr>
                <w:rFonts w:ascii="Marianne" w:eastAsia="Times" w:hAnsi="Marianne" w:cs="Times New Roman"/>
                <w:sz w:val="20"/>
                <w:szCs w:val="20"/>
              </w:rPr>
            </w:pPr>
            <w:r>
              <w:rPr>
                <w:rFonts w:ascii="Marianne" w:eastAsia="Times New Roman" w:hAnsi="Marianne" w:cs="Times New Roman"/>
                <w:sz w:val="20"/>
                <w:szCs w:val="24"/>
              </w:rPr>
              <w:t>N</w:t>
            </w:r>
            <w:r w:rsidR="003A6ACE" w:rsidRPr="00987A02">
              <w:rPr>
                <w:rFonts w:ascii="Marianne" w:eastAsia="Times New Roman" w:hAnsi="Marianne" w:cs="Times New Roman"/>
                <w:sz w:val="20"/>
                <w:szCs w:val="24"/>
              </w:rPr>
              <w:t>om complet de l’organisme bénéficiaire</w:t>
            </w:r>
            <w:r w:rsidR="003A6ACE" w:rsidRPr="00987A02">
              <w:rPr>
                <w:rFonts w:ascii="Marianne" w:eastAsia="Times New Roman" w:hAnsi="Marianne" w:cs="Times New Roman"/>
                <w:b/>
                <w:sz w:val="20"/>
                <w:szCs w:val="24"/>
              </w:rPr>
              <w:t xml:space="preserve"> </w:t>
            </w:r>
            <w:r w:rsidR="003A6ACE" w:rsidRPr="007D05CA">
              <w:rPr>
                <w:rFonts w:ascii="Marianne" w:eastAsia="Times New Roman" w:hAnsi="Marianne" w:cs="Times New Roman"/>
                <w:i/>
                <w:sz w:val="18"/>
                <w:szCs w:val="24"/>
              </w:rPr>
              <w:t>(pas de sigle)</w:t>
            </w:r>
          </w:p>
        </w:tc>
        <w:tc>
          <w:tcPr>
            <w:tcW w:w="6000" w:type="dxa"/>
            <w:gridSpan w:val="2"/>
          </w:tcPr>
          <w:p w14:paraId="5E1BB070"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42C7CEB5" w14:textId="77777777" w:rsidTr="00EC7388">
        <w:trPr>
          <w:trHeight w:val="456"/>
        </w:trPr>
        <w:tc>
          <w:tcPr>
            <w:tcW w:w="3062" w:type="dxa"/>
          </w:tcPr>
          <w:p w14:paraId="03F684AB" w14:textId="77777777" w:rsidR="003A6ACE" w:rsidRPr="00B871E0" w:rsidRDefault="00C00B25" w:rsidP="00D64087">
            <w:pPr>
              <w:keepNext/>
              <w:tabs>
                <w:tab w:val="num" w:pos="2586"/>
                <w:tab w:val="left" w:pos="2835"/>
              </w:tabs>
              <w:spacing w:before="240" w:after="120"/>
              <w:jc w:val="both"/>
              <w:rPr>
                <w:rFonts w:ascii="Marianne" w:eastAsia="Times" w:hAnsi="Marianne" w:cs="Times New Roman"/>
                <w:sz w:val="20"/>
                <w:szCs w:val="20"/>
              </w:rPr>
            </w:pPr>
            <w:r>
              <w:rPr>
                <w:rFonts w:ascii="Marianne" w:eastAsia="Times New Roman" w:hAnsi="Marianne" w:cs="Times New Roman"/>
                <w:sz w:val="20"/>
                <w:szCs w:val="24"/>
              </w:rPr>
              <w:t>I</w:t>
            </w:r>
            <w:r w:rsidR="003A6ACE" w:rsidRPr="00987A02">
              <w:rPr>
                <w:rFonts w:ascii="Marianne" w:eastAsia="Times New Roman" w:hAnsi="Marianne" w:cs="Times New Roman"/>
                <w:sz w:val="20"/>
                <w:szCs w:val="24"/>
              </w:rPr>
              <w:t>ntitulé de l’opération</w:t>
            </w:r>
          </w:p>
        </w:tc>
        <w:tc>
          <w:tcPr>
            <w:tcW w:w="6000" w:type="dxa"/>
            <w:gridSpan w:val="2"/>
          </w:tcPr>
          <w:p w14:paraId="234C578F"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3DDC8334" w14:textId="77777777" w:rsidTr="00B8422B">
        <w:trPr>
          <w:trHeight w:val="448"/>
        </w:trPr>
        <w:tc>
          <w:tcPr>
            <w:tcW w:w="3062" w:type="dxa"/>
          </w:tcPr>
          <w:p w14:paraId="0651D3B8" w14:textId="77777777" w:rsidR="003A6ACE" w:rsidRPr="004507ED" w:rsidRDefault="00C00B25" w:rsidP="003A6ACE">
            <w:pPr>
              <w:keepNext/>
              <w:tabs>
                <w:tab w:val="num" w:pos="2586"/>
                <w:tab w:val="left" w:pos="2835"/>
              </w:tabs>
              <w:spacing w:before="240" w:after="120"/>
              <w:rPr>
                <w:rFonts w:ascii="Marianne" w:eastAsia="Times" w:hAnsi="Marianne" w:cs="Times New Roman"/>
                <w:sz w:val="28"/>
                <w:szCs w:val="20"/>
              </w:rPr>
            </w:pPr>
            <w:r>
              <w:rPr>
                <w:rFonts w:ascii="Marianne" w:eastAsia="Times New Roman" w:hAnsi="Marianne" w:cs="Times New Roman"/>
                <w:sz w:val="20"/>
                <w:szCs w:val="24"/>
              </w:rPr>
              <w:t>P</w:t>
            </w:r>
            <w:r w:rsidR="003A6ACE" w:rsidRPr="00987A02">
              <w:rPr>
                <w:rFonts w:ascii="Marianne" w:eastAsia="Times New Roman" w:hAnsi="Marianne" w:cs="Times New Roman"/>
                <w:sz w:val="20"/>
                <w:szCs w:val="24"/>
              </w:rPr>
              <w:t>ériode d’exécution couverte</w:t>
            </w:r>
            <w:r w:rsidR="003A6ACE" w:rsidRPr="00987A02">
              <w:rPr>
                <w:rFonts w:ascii="Marianne" w:eastAsia="Times New Roman" w:hAnsi="Marianne" w:cs="Times New Roman"/>
                <w:sz w:val="20"/>
                <w:szCs w:val="24"/>
              </w:rPr>
              <w:br/>
              <w:t>par le cofinancement</w:t>
            </w:r>
          </w:p>
        </w:tc>
        <w:tc>
          <w:tcPr>
            <w:tcW w:w="6000" w:type="dxa"/>
            <w:gridSpan w:val="2"/>
          </w:tcPr>
          <w:p w14:paraId="0C33E4C8" w14:textId="77777777" w:rsidR="003A6ACE" w:rsidRPr="008362C2" w:rsidRDefault="003A6ACE" w:rsidP="003A6ACE">
            <w:pPr>
              <w:keepNext/>
              <w:tabs>
                <w:tab w:val="num" w:pos="2586"/>
                <w:tab w:val="left" w:pos="2835"/>
              </w:tabs>
              <w:spacing w:before="240" w:after="120"/>
              <w:jc w:val="both"/>
              <w:rPr>
                <w:rFonts w:ascii="Marianne" w:eastAsia="Times New Roman" w:hAnsi="Marianne" w:cs="Times New Roman"/>
                <w:sz w:val="20"/>
                <w:szCs w:val="20"/>
              </w:rPr>
            </w:pPr>
            <w:r w:rsidRPr="008362C2">
              <w:rPr>
                <w:rFonts w:ascii="Marianne" w:eastAsia="Times New Roman" w:hAnsi="Marianne" w:cs="Times New Roman"/>
                <w:sz w:val="20"/>
                <w:szCs w:val="20"/>
              </w:rPr>
              <w:t xml:space="preserve">De                      </w:t>
            </w:r>
            <w:proofErr w:type="spellStart"/>
            <w:r w:rsidRPr="008362C2">
              <w:rPr>
                <w:rFonts w:ascii="Marianne" w:eastAsia="Times New Roman" w:hAnsi="Marianne" w:cs="Times New Roman"/>
                <w:sz w:val="20"/>
                <w:szCs w:val="20"/>
              </w:rPr>
              <w:t>à</w:t>
            </w:r>
            <w:proofErr w:type="spellEnd"/>
            <w:r w:rsidRPr="008362C2">
              <w:rPr>
                <w:rFonts w:ascii="Marianne" w:eastAsia="Times New Roman" w:hAnsi="Marianne" w:cs="Times New Roman"/>
                <w:sz w:val="20"/>
                <w:szCs w:val="20"/>
              </w:rPr>
              <w:t xml:space="preserve">     </w:t>
            </w:r>
            <w:r w:rsidRPr="008362C2">
              <w:rPr>
                <w:rFonts w:ascii="Marianne" w:eastAsia="Times New Roman" w:hAnsi="Marianne" w:cs="Times New Roman"/>
                <w:sz w:val="20"/>
                <w:szCs w:val="20"/>
              </w:rPr>
              <w:tab/>
              <w:t xml:space="preserve">       inclus</w:t>
            </w:r>
          </w:p>
        </w:tc>
      </w:tr>
      <w:tr w:rsidR="003A6ACE" w14:paraId="0AD52495" w14:textId="77777777" w:rsidTr="00904C55">
        <w:trPr>
          <w:trHeight w:val="750"/>
        </w:trPr>
        <w:tc>
          <w:tcPr>
            <w:tcW w:w="3062" w:type="dxa"/>
          </w:tcPr>
          <w:p w14:paraId="4FA244B8" w14:textId="77777777" w:rsidR="003A6ACE" w:rsidRPr="004507ED" w:rsidRDefault="00C00B25" w:rsidP="00D64087">
            <w:pPr>
              <w:keepNext/>
              <w:tabs>
                <w:tab w:val="num" w:pos="2586"/>
                <w:tab w:val="left" w:pos="2835"/>
              </w:tabs>
              <w:spacing w:before="240" w:after="120"/>
              <w:jc w:val="both"/>
              <w:rPr>
                <w:rFonts w:ascii="Marianne" w:eastAsia="Times" w:hAnsi="Marianne" w:cs="Times New Roman"/>
                <w:sz w:val="28"/>
                <w:szCs w:val="20"/>
              </w:rPr>
            </w:pPr>
            <w:r>
              <w:rPr>
                <w:rFonts w:ascii="Marianne" w:eastAsia="Times New Roman" w:hAnsi="Marianne" w:cs="Times New Roman"/>
                <w:sz w:val="20"/>
                <w:szCs w:val="24"/>
              </w:rPr>
              <w:t>C</w:t>
            </w:r>
            <w:r w:rsidR="003A6ACE" w:rsidRPr="00987A02">
              <w:rPr>
                <w:rFonts w:ascii="Marianne" w:eastAsia="Times New Roman" w:hAnsi="Marianne" w:cs="Times New Roman"/>
                <w:sz w:val="20"/>
                <w:szCs w:val="24"/>
              </w:rPr>
              <w:t>oût total subventionné</w:t>
            </w:r>
          </w:p>
        </w:tc>
        <w:tc>
          <w:tcPr>
            <w:tcW w:w="6000" w:type="dxa"/>
            <w:gridSpan w:val="2"/>
          </w:tcPr>
          <w:p w14:paraId="1F333717"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3E73F1E6" w14:textId="77777777" w:rsidTr="00BE4DD7">
        <w:trPr>
          <w:trHeight w:val="448"/>
        </w:trPr>
        <w:tc>
          <w:tcPr>
            <w:tcW w:w="3062" w:type="dxa"/>
          </w:tcPr>
          <w:p w14:paraId="2DE91696" w14:textId="77777777" w:rsidR="003A6ACE" w:rsidRDefault="00C00B25" w:rsidP="003A6ACE">
            <w:pPr>
              <w:keepNext/>
              <w:tabs>
                <w:tab w:val="num" w:pos="2586"/>
                <w:tab w:val="left" w:pos="2835"/>
              </w:tabs>
              <w:spacing w:before="240" w:after="120"/>
              <w:rPr>
                <w:rFonts w:ascii="Marianne" w:eastAsia="Times" w:hAnsi="Marianne" w:cs="Times New Roman"/>
                <w:b/>
                <w:sz w:val="28"/>
                <w:szCs w:val="20"/>
                <w:u w:val="single"/>
              </w:rPr>
            </w:pPr>
            <w:r>
              <w:rPr>
                <w:rFonts w:ascii="Marianne" w:eastAsia="Times New Roman" w:hAnsi="Marianne" w:cs="Times New Roman"/>
                <w:sz w:val="20"/>
                <w:szCs w:val="24"/>
              </w:rPr>
              <w:t>M</w:t>
            </w:r>
            <w:r w:rsidR="003A6ACE" w:rsidRPr="00987A02">
              <w:rPr>
                <w:rFonts w:ascii="Marianne" w:eastAsia="Times New Roman" w:hAnsi="Marianne" w:cs="Times New Roman"/>
                <w:sz w:val="20"/>
                <w:szCs w:val="24"/>
              </w:rPr>
              <w:t>ontant total de la subvention</w:t>
            </w:r>
          </w:p>
        </w:tc>
        <w:tc>
          <w:tcPr>
            <w:tcW w:w="6000" w:type="dxa"/>
            <w:gridSpan w:val="2"/>
          </w:tcPr>
          <w:p w14:paraId="621443A5"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3A06D4C5" w14:textId="77777777" w:rsidTr="00D11341">
        <w:trPr>
          <w:trHeight w:val="448"/>
        </w:trPr>
        <w:tc>
          <w:tcPr>
            <w:tcW w:w="3062" w:type="dxa"/>
          </w:tcPr>
          <w:p w14:paraId="0113E00C" w14:textId="77777777" w:rsidR="003A6ACE" w:rsidRDefault="003A6ACE" w:rsidP="003A6ACE">
            <w:pPr>
              <w:keepNext/>
              <w:tabs>
                <w:tab w:val="num" w:pos="2586"/>
                <w:tab w:val="left" w:pos="2835"/>
              </w:tabs>
              <w:spacing w:before="240" w:after="120"/>
              <w:rPr>
                <w:rFonts w:ascii="Marianne" w:eastAsia="Times" w:hAnsi="Marianne" w:cs="Times New Roman"/>
                <w:b/>
                <w:sz w:val="28"/>
                <w:szCs w:val="20"/>
                <w:u w:val="single"/>
              </w:rPr>
            </w:pPr>
            <w:r w:rsidRPr="00987A02">
              <w:rPr>
                <w:rFonts w:ascii="Marianne" w:eastAsia="Times New Roman" w:hAnsi="Marianne" w:cs="Times New Roman"/>
                <w:sz w:val="20"/>
                <w:szCs w:val="24"/>
              </w:rPr>
              <w:t>dont montant de la s</w:t>
            </w:r>
            <w:r>
              <w:rPr>
                <w:rFonts w:ascii="Marianne" w:eastAsia="Times New Roman" w:hAnsi="Marianne" w:cs="Times New Roman"/>
                <w:sz w:val="20"/>
                <w:szCs w:val="24"/>
              </w:rPr>
              <w:t xml:space="preserve">ubvention affecté à l’opération </w:t>
            </w:r>
            <w:r w:rsidRPr="00987A02">
              <w:rPr>
                <w:rFonts w:ascii="Marianne" w:eastAsia="Times New Roman" w:hAnsi="Marianne" w:cs="Times New Roman"/>
                <w:sz w:val="20"/>
                <w:szCs w:val="24"/>
              </w:rPr>
              <w:t>cofinancée</w:t>
            </w:r>
          </w:p>
        </w:tc>
        <w:tc>
          <w:tcPr>
            <w:tcW w:w="6000" w:type="dxa"/>
            <w:gridSpan w:val="2"/>
          </w:tcPr>
          <w:p w14:paraId="7286D784"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4D175F" w14:paraId="3F24E181" w14:textId="77777777" w:rsidTr="00D11341">
        <w:trPr>
          <w:trHeight w:val="448"/>
        </w:trPr>
        <w:tc>
          <w:tcPr>
            <w:tcW w:w="3062" w:type="dxa"/>
          </w:tcPr>
          <w:p w14:paraId="331D6BA6" w14:textId="77777777" w:rsidR="004D175F" w:rsidRPr="00987A02" w:rsidRDefault="004D175F" w:rsidP="003A6ACE">
            <w:pPr>
              <w:keepNext/>
              <w:tabs>
                <w:tab w:val="num" w:pos="2586"/>
                <w:tab w:val="left" w:pos="2835"/>
              </w:tabs>
              <w:spacing w:before="240" w:after="120"/>
              <w:rPr>
                <w:rFonts w:ascii="Marianne" w:eastAsia="Times New Roman" w:hAnsi="Marianne" w:cs="Times New Roman"/>
                <w:sz w:val="20"/>
                <w:szCs w:val="24"/>
              </w:rPr>
            </w:pPr>
            <w:r>
              <w:rPr>
                <w:rFonts w:ascii="Marianne" w:eastAsia="Times New Roman" w:hAnsi="Marianne" w:cs="Times New Roman"/>
                <w:sz w:val="20"/>
                <w:szCs w:val="24"/>
              </w:rPr>
              <w:t>Décote prévue sur l’opération cofinancée</w:t>
            </w:r>
          </w:p>
        </w:tc>
        <w:tc>
          <w:tcPr>
            <w:tcW w:w="6000" w:type="dxa"/>
            <w:gridSpan w:val="2"/>
          </w:tcPr>
          <w:p w14:paraId="0AB7903B" w14:textId="77777777" w:rsidR="004D175F" w:rsidRPr="008362C2" w:rsidRDefault="004D175F"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7268CE64" w14:textId="77777777" w:rsidTr="003A6ACE">
        <w:trPr>
          <w:trHeight w:val="507"/>
        </w:trPr>
        <w:tc>
          <w:tcPr>
            <w:tcW w:w="3062" w:type="dxa"/>
            <w:vMerge w:val="restart"/>
          </w:tcPr>
          <w:p w14:paraId="04EBE2F1" w14:textId="77777777" w:rsidR="003A6ACE" w:rsidRDefault="00C00B25" w:rsidP="003A6ACE">
            <w:pPr>
              <w:keepNext/>
              <w:tabs>
                <w:tab w:val="num" w:pos="2586"/>
                <w:tab w:val="left" w:pos="2835"/>
              </w:tabs>
              <w:rPr>
                <w:rFonts w:ascii="Marianne" w:eastAsia="Times" w:hAnsi="Marianne" w:cs="Times New Roman"/>
                <w:b/>
                <w:sz w:val="28"/>
                <w:szCs w:val="20"/>
                <w:u w:val="single"/>
              </w:rPr>
            </w:pPr>
            <w:r>
              <w:rPr>
                <w:rFonts w:ascii="Marianne" w:eastAsia="Times New Roman" w:hAnsi="Marianne" w:cs="Times New Roman"/>
                <w:sz w:val="20"/>
                <w:szCs w:val="24"/>
              </w:rPr>
              <w:t>V</w:t>
            </w:r>
            <w:r w:rsidR="003A6ACE" w:rsidRPr="00987A02">
              <w:rPr>
                <w:rFonts w:ascii="Marianne" w:eastAsia="Times New Roman" w:hAnsi="Marianne" w:cs="Times New Roman"/>
                <w:sz w:val="20"/>
                <w:szCs w:val="24"/>
              </w:rPr>
              <w:t>ent</w:t>
            </w:r>
            <w:r w:rsidR="003A6ACE">
              <w:rPr>
                <w:rFonts w:ascii="Marianne" w:eastAsia="Times New Roman" w:hAnsi="Marianne" w:cs="Times New Roman"/>
                <w:sz w:val="20"/>
                <w:szCs w:val="24"/>
              </w:rPr>
              <w:t xml:space="preserve">ilation annuelle prévisionnelle </w:t>
            </w:r>
            <w:r w:rsidR="003A6ACE" w:rsidRPr="00987A02">
              <w:rPr>
                <w:rFonts w:ascii="Marianne" w:eastAsia="Times New Roman" w:hAnsi="Marianne" w:cs="Times New Roman"/>
                <w:sz w:val="20"/>
                <w:szCs w:val="24"/>
              </w:rPr>
              <w:t>de la subvention (part affectée à</w:t>
            </w:r>
            <w:r w:rsidR="003A6ACE" w:rsidRPr="00987A02">
              <w:rPr>
                <w:rFonts w:ascii="Calibri" w:eastAsia="Times New Roman" w:hAnsi="Calibri" w:cs="Calibri"/>
                <w:sz w:val="20"/>
                <w:szCs w:val="24"/>
              </w:rPr>
              <w:t> </w:t>
            </w:r>
            <w:r w:rsidR="003A6ACE" w:rsidRPr="00987A02">
              <w:rPr>
                <w:rFonts w:ascii="Marianne" w:eastAsia="Times New Roman" w:hAnsi="Marianne" w:cs="Times New Roman"/>
                <w:sz w:val="20"/>
                <w:szCs w:val="24"/>
              </w:rPr>
              <w:t>l</w:t>
            </w:r>
            <w:r w:rsidR="003A6ACE" w:rsidRPr="00987A02">
              <w:rPr>
                <w:rFonts w:ascii="Marianne" w:eastAsia="Times New Roman" w:hAnsi="Marianne" w:cs="Marianne"/>
                <w:sz w:val="20"/>
                <w:szCs w:val="24"/>
              </w:rPr>
              <w:t>’</w:t>
            </w:r>
            <w:r w:rsidR="003A6ACE" w:rsidRPr="00987A02">
              <w:rPr>
                <w:rFonts w:ascii="Marianne" w:eastAsia="Times New Roman" w:hAnsi="Marianne" w:cs="Times New Roman"/>
                <w:sz w:val="20"/>
                <w:szCs w:val="24"/>
              </w:rPr>
              <w:t>op</w:t>
            </w:r>
            <w:r w:rsidR="003A6ACE" w:rsidRPr="00987A02">
              <w:rPr>
                <w:rFonts w:ascii="Marianne" w:eastAsia="Times New Roman" w:hAnsi="Marianne" w:cs="Marianne"/>
                <w:sz w:val="20"/>
                <w:szCs w:val="24"/>
              </w:rPr>
              <w:t>é</w:t>
            </w:r>
            <w:r w:rsidR="003A6ACE" w:rsidRPr="00987A02">
              <w:rPr>
                <w:rFonts w:ascii="Marianne" w:eastAsia="Times New Roman" w:hAnsi="Marianne" w:cs="Times New Roman"/>
                <w:sz w:val="20"/>
                <w:szCs w:val="24"/>
              </w:rPr>
              <w:t>ration)</w:t>
            </w:r>
          </w:p>
        </w:tc>
        <w:tc>
          <w:tcPr>
            <w:tcW w:w="2178" w:type="dxa"/>
          </w:tcPr>
          <w:p w14:paraId="686DD931" w14:textId="77777777" w:rsidR="003A6ACE" w:rsidRPr="008362C2" w:rsidRDefault="003A6ACE" w:rsidP="003A6ACE">
            <w:pPr>
              <w:keepNext/>
              <w:tabs>
                <w:tab w:val="num" w:pos="2586"/>
                <w:tab w:val="left" w:pos="2835"/>
              </w:tabs>
              <w:jc w:val="both"/>
              <w:rPr>
                <w:rFonts w:ascii="Marianne" w:eastAsia="Times" w:hAnsi="Marianne" w:cs="Times New Roman"/>
                <w:sz w:val="20"/>
                <w:szCs w:val="20"/>
              </w:rPr>
            </w:pPr>
            <w:r w:rsidRPr="008362C2">
              <w:rPr>
                <w:rFonts w:ascii="Marianne" w:eastAsia="Times" w:hAnsi="Marianne" w:cs="Times New Roman"/>
                <w:sz w:val="20"/>
                <w:szCs w:val="20"/>
              </w:rPr>
              <w:t>Année</w:t>
            </w:r>
            <w:r w:rsidRPr="008362C2">
              <w:rPr>
                <w:rFonts w:ascii="Calibri" w:eastAsia="Times" w:hAnsi="Calibri" w:cs="Calibri"/>
                <w:sz w:val="20"/>
                <w:szCs w:val="20"/>
              </w:rPr>
              <w:t> </w:t>
            </w:r>
            <w:r w:rsidRPr="008362C2">
              <w:rPr>
                <w:rFonts w:ascii="Marianne" w:eastAsia="Times" w:hAnsi="Marianne" w:cs="Times New Roman"/>
                <w:sz w:val="20"/>
                <w:szCs w:val="20"/>
              </w:rPr>
              <w:t xml:space="preserve">: </w:t>
            </w:r>
          </w:p>
        </w:tc>
        <w:tc>
          <w:tcPr>
            <w:tcW w:w="3822" w:type="dxa"/>
          </w:tcPr>
          <w:p w14:paraId="59321BFE" w14:textId="77777777" w:rsidR="003A6ACE" w:rsidRPr="008362C2" w:rsidRDefault="003A6ACE" w:rsidP="003A6ACE">
            <w:pPr>
              <w:keepNext/>
              <w:tabs>
                <w:tab w:val="num" w:pos="2586"/>
                <w:tab w:val="left" w:pos="2835"/>
              </w:tabs>
              <w:jc w:val="both"/>
              <w:rPr>
                <w:rFonts w:ascii="Marianne" w:eastAsia="Times" w:hAnsi="Marianne" w:cs="Times New Roman"/>
                <w:b/>
                <w:sz w:val="20"/>
                <w:szCs w:val="20"/>
                <w:u w:val="single"/>
              </w:rPr>
            </w:pPr>
          </w:p>
        </w:tc>
      </w:tr>
      <w:tr w:rsidR="003A6ACE" w14:paraId="4B69DB19" w14:textId="77777777" w:rsidTr="003A6ACE">
        <w:trPr>
          <w:trHeight w:val="448"/>
        </w:trPr>
        <w:tc>
          <w:tcPr>
            <w:tcW w:w="3062" w:type="dxa"/>
            <w:vMerge/>
          </w:tcPr>
          <w:p w14:paraId="39C2BA7B" w14:textId="77777777" w:rsidR="003A6ACE" w:rsidRPr="00987A02" w:rsidRDefault="003A6ACE" w:rsidP="003A6ACE">
            <w:pPr>
              <w:keepNext/>
              <w:tabs>
                <w:tab w:val="num" w:pos="2586"/>
                <w:tab w:val="left" w:pos="2835"/>
              </w:tabs>
              <w:rPr>
                <w:rFonts w:ascii="Marianne" w:eastAsia="Times New Roman" w:hAnsi="Marianne" w:cs="Times New Roman"/>
                <w:sz w:val="20"/>
                <w:szCs w:val="24"/>
              </w:rPr>
            </w:pPr>
          </w:p>
        </w:tc>
        <w:tc>
          <w:tcPr>
            <w:tcW w:w="2178" w:type="dxa"/>
          </w:tcPr>
          <w:p w14:paraId="7E78C6BD" w14:textId="77777777" w:rsidR="003A6ACE" w:rsidRPr="008362C2" w:rsidRDefault="003A6ACE" w:rsidP="003A6ACE">
            <w:pPr>
              <w:rPr>
                <w:sz w:val="20"/>
                <w:szCs w:val="20"/>
              </w:rPr>
            </w:pPr>
            <w:r w:rsidRPr="008362C2">
              <w:rPr>
                <w:rFonts w:ascii="Marianne" w:eastAsia="Times" w:hAnsi="Marianne" w:cs="Times New Roman"/>
                <w:sz w:val="20"/>
                <w:szCs w:val="20"/>
              </w:rPr>
              <w:t>Année</w:t>
            </w:r>
            <w:r w:rsidRPr="008362C2">
              <w:rPr>
                <w:rFonts w:ascii="Calibri" w:eastAsia="Times" w:hAnsi="Calibri" w:cs="Calibri"/>
                <w:sz w:val="20"/>
                <w:szCs w:val="20"/>
              </w:rPr>
              <w:t> </w:t>
            </w:r>
            <w:r w:rsidRPr="008362C2">
              <w:rPr>
                <w:rFonts w:ascii="Marianne" w:eastAsia="Times" w:hAnsi="Marianne" w:cs="Times New Roman"/>
                <w:sz w:val="20"/>
                <w:szCs w:val="20"/>
              </w:rPr>
              <w:t>:</w:t>
            </w:r>
          </w:p>
        </w:tc>
        <w:tc>
          <w:tcPr>
            <w:tcW w:w="3822" w:type="dxa"/>
          </w:tcPr>
          <w:p w14:paraId="7A6D3A7E" w14:textId="77777777" w:rsidR="003A6ACE" w:rsidRPr="008362C2" w:rsidRDefault="003A6ACE" w:rsidP="003A6ACE">
            <w:pPr>
              <w:keepNext/>
              <w:tabs>
                <w:tab w:val="num" w:pos="2586"/>
                <w:tab w:val="left" w:pos="2835"/>
              </w:tabs>
              <w:jc w:val="both"/>
              <w:rPr>
                <w:rFonts w:ascii="Marianne" w:eastAsia="Times" w:hAnsi="Marianne" w:cs="Times New Roman"/>
                <w:b/>
                <w:sz w:val="20"/>
                <w:szCs w:val="20"/>
                <w:u w:val="single"/>
              </w:rPr>
            </w:pPr>
          </w:p>
        </w:tc>
      </w:tr>
      <w:tr w:rsidR="003A6ACE" w14:paraId="29F3157F" w14:textId="77777777" w:rsidTr="003A6ACE">
        <w:trPr>
          <w:trHeight w:val="448"/>
        </w:trPr>
        <w:tc>
          <w:tcPr>
            <w:tcW w:w="3062" w:type="dxa"/>
            <w:vMerge/>
          </w:tcPr>
          <w:p w14:paraId="37073A81" w14:textId="77777777" w:rsidR="003A6ACE" w:rsidRPr="00987A02" w:rsidRDefault="003A6ACE" w:rsidP="003A6ACE">
            <w:pPr>
              <w:keepNext/>
              <w:tabs>
                <w:tab w:val="num" w:pos="2586"/>
                <w:tab w:val="left" w:pos="2835"/>
              </w:tabs>
              <w:rPr>
                <w:rFonts w:ascii="Marianne" w:eastAsia="Times New Roman" w:hAnsi="Marianne" w:cs="Times New Roman"/>
                <w:sz w:val="20"/>
                <w:szCs w:val="24"/>
              </w:rPr>
            </w:pPr>
          </w:p>
        </w:tc>
        <w:tc>
          <w:tcPr>
            <w:tcW w:w="2178" w:type="dxa"/>
          </w:tcPr>
          <w:p w14:paraId="2B5C3A56" w14:textId="77777777" w:rsidR="003A6ACE" w:rsidRPr="008362C2" w:rsidRDefault="003A6ACE" w:rsidP="003A6ACE">
            <w:pPr>
              <w:rPr>
                <w:sz w:val="20"/>
                <w:szCs w:val="20"/>
              </w:rPr>
            </w:pPr>
            <w:r w:rsidRPr="008362C2">
              <w:rPr>
                <w:rFonts w:ascii="Marianne" w:eastAsia="Times" w:hAnsi="Marianne" w:cs="Times New Roman"/>
                <w:sz w:val="20"/>
                <w:szCs w:val="20"/>
              </w:rPr>
              <w:t>Année</w:t>
            </w:r>
            <w:r w:rsidRPr="008362C2">
              <w:rPr>
                <w:rFonts w:ascii="Calibri" w:eastAsia="Times" w:hAnsi="Calibri" w:cs="Calibri"/>
                <w:sz w:val="20"/>
                <w:szCs w:val="20"/>
              </w:rPr>
              <w:t> </w:t>
            </w:r>
            <w:r w:rsidRPr="008362C2">
              <w:rPr>
                <w:rFonts w:ascii="Marianne" w:eastAsia="Times" w:hAnsi="Marianne" w:cs="Times New Roman"/>
                <w:sz w:val="20"/>
                <w:szCs w:val="20"/>
              </w:rPr>
              <w:t>:</w:t>
            </w:r>
          </w:p>
        </w:tc>
        <w:tc>
          <w:tcPr>
            <w:tcW w:w="3822" w:type="dxa"/>
          </w:tcPr>
          <w:p w14:paraId="0C36B60F" w14:textId="77777777" w:rsidR="003A6ACE" w:rsidRPr="008362C2" w:rsidRDefault="003A6ACE" w:rsidP="003A6ACE">
            <w:pPr>
              <w:keepNext/>
              <w:tabs>
                <w:tab w:val="num" w:pos="2586"/>
                <w:tab w:val="left" w:pos="2835"/>
              </w:tabs>
              <w:jc w:val="both"/>
              <w:rPr>
                <w:rFonts w:ascii="Marianne" w:eastAsia="Times" w:hAnsi="Marianne" w:cs="Times New Roman"/>
                <w:b/>
                <w:sz w:val="20"/>
                <w:szCs w:val="20"/>
                <w:u w:val="single"/>
              </w:rPr>
            </w:pPr>
          </w:p>
        </w:tc>
      </w:tr>
      <w:tr w:rsidR="003A6ACE" w14:paraId="65ABD4BF" w14:textId="77777777" w:rsidTr="004903B0">
        <w:trPr>
          <w:trHeight w:val="448"/>
        </w:trPr>
        <w:tc>
          <w:tcPr>
            <w:tcW w:w="3062" w:type="dxa"/>
          </w:tcPr>
          <w:p w14:paraId="6D8C7DE1" w14:textId="77777777" w:rsidR="003A6ACE" w:rsidRPr="00987A02" w:rsidRDefault="00C00B25" w:rsidP="00D64087">
            <w:pPr>
              <w:keepNext/>
              <w:tabs>
                <w:tab w:val="num" w:pos="2586"/>
                <w:tab w:val="left" w:pos="2835"/>
              </w:tabs>
              <w:spacing w:before="240" w:after="120"/>
              <w:jc w:val="both"/>
              <w:rPr>
                <w:rFonts w:ascii="Marianne" w:eastAsia="Times New Roman" w:hAnsi="Marianne" w:cs="Times New Roman"/>
                <w:sz w:val="20"/>
                <w:szCs w:val="24"/>
              </w:rPr>
            </w:pPr>
            <w:r>
              <w:rPr>
                <w:rFonts w:ascii="Marianne" w:eastAsia="Times New Roman" w:hAnsi="Marianne" w:cs="Times New Roman"/>
                <w:sz w:val="20"/>
                <w:szCs w:val="24"/>
              </w:rPr>
              <w:t>d</w:t>
            </w:r>
            <w:r w:rsidR="003A6ACE" w:rsidRPr="00987A02">
              <w:rPr>
                <w:rFonts w:ascii="Marianne" w:eastAsia="Times New Roman" w:hAnsi="Marianne" w:cs="Times New Roman"/>
                <w:sz w:val="20"/>
                <w:szCs w:val="24"/>
              </w:rPr>
              <w:t>ate de la décision d’octroi</w:t>
            </w:r>
          </w:p>
        </w:tc>
        <w:tc>
          <w:tcPr>
            <w:tcW w:w="6000" w:type="dxa"/>
            <w:gridSpan w:val="2"/>
          </w:tcPr>
          <w:p w14:paraId="41C60B49"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43FBA938" w14:textId="77777777" w:rsidTr="00B9442F">
        <w:trPr>
          <w:trHeight w:val="448"/>
        </w:trPr>
        <w:tc>
          <w:tcPr>
            <w:tcW w:w="3062" w:type="dxa"/>
          </w:tcPr>
          <w:p w14:paraId="0C0D8C71" w14:textId="77777777" w:rsidR="003A6ACE" w:rsidRPr="00987A02" w:rsidRDefault="00C00B25" w:rsidP="00D64087">
            <w:pPr>
              <w:keepNext/>
              <w:tabs>
                <w:tab w:val="num" w:pos="2586"/>
                <w:tab w:val="left" w:pos="2835"/>
              </w:tabs>
              <w:spacing w:before="240" w:after="120"/>
              <w:jc w:val="both"/>
              <w:rPr>
                <w:rFonts w:ascii="Marianne" w:eastAsia="Times New Roman" w:hAnsi="Marianne" w:cs="Times New Roman"/>
                <w:sz w:val="20"/>
                <w:szCs w:val="24"/>
              </w:rPr>
            </w:pPr>
            <w:r>
              <w:rPr>
                <w:rFonts w:ascii="Marianne" w:eastAsia="Times New Roman" w:hAnsi="Marianne" w:cs="Times New Roman"/>
                <w:sz w:val="20"/>
                <w:szCs w:val="24"/>
              </w:rPr>
              <w:t>N</w:t>
            </w:r>
            <w:r w:rsidR="003A6ACE" w:rsidRPr="00987A02">
              <w:rPr>
                <w:rFonts w:ascii="Marianne" w:eastAsia="Times New Roman" w:hAnsi="Marianne" w:cs="Times New Roman"/>
                <w:sz w:val="20"/>
                <w:szCs w:val="24"/>
              </w:rPr>
              <w:t>° de la décision</w:t>
            </w:r>
          </w:p>
        </w:tc>
        <w:tc>
          <w:tcPr>
            <w:tcW w:w="6000" w:type="dxa"/>
            <w:gridSpan w:val="2"/>
          </w:tcPr>
          <w:p w14:paraId="7ED1717C"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r w:rsidR="003A6ACE" w14:paraId="2E5289B5" w14:textId="77777777" w:rsidTr="00F07331">
        <w:trPr>
          <w:trHeight w:val="448"/>
        </w:trPr>
        <w:tc>
          <w:tcPr>
            <w:tcW w:w="3062" w:type="dxa"/>
          </w:tcPr>
          <w:p w14:paraId="289796E5" w14:textId="77777777" w:rsidR="003A6ACE" w:rsidRPr="00987A02" w:rsidRDefault="00C00B25" w:rsidP="00D64087">
            <w:pPr>
              <w:keepNext/>
              <w:tabs>
                <w:tab w:val="num" w:pos="2586"/>
                <w:tab w:val="left" w:pos="2835"/>
              </w:tabs>
              <w:spacing w:before="240" w:after="120"/>
              <w:jc w:val="both"/>
              <w:rPr>
                <w:rFonts w:ascii="Marianne" w:eastAsia="Times New Roman" w:hAnsi="Marianne" w:cs="Times New Roman"/>
                <w:sz w:val="20"/>
                <w:szCs w:val="24"/>
              </w:rPr>
            </w:pPr>
            <w:r>
              <w:rPr>
                <w:rFonts w:ascii="Marianne" w:eastAsia="Times New Roman" w:hAnsi="Marianne" w:cs="Times New Roman"/>
                <w:sz w:val="20"/>
                <w:szCs w:val="24"/>
              </w:rPr>
              <w:t>P</w:t>
            </w:r>
            <w:r w:rsidR="003A6ACE" w:rsidRPr="00987A02">
              <w:rPr>
                <w:rFonts w:ascii="Marianne" w:eastAsia="Times New Roman" w:hAnsi="Marianne" w:cs="Times New Roman"/>
                <w:sz w:val="20"/>
                <w:szCs w:val="24"/>
              </w:rPr>
              <w:t>rogramme / ligne budgétaire</w:t>
            </w:r>
          </w:p>
        </w:tc>
        <w:tc>
          <w:tcPr>
            <w:tcW w:w="6000" w:type="dxa"/>
            <w:gridSpan w:val="2"/>
          </w:tcPr>
          <w:p w14:paraId="5A84A8F4" w14:textId="77777777" w:rsidR="003A6ACE" w:rsidRPr="008362C2" w:rsidRDefault="003A6ACE" w:rsidP="00D64087">
            <w:pPr>
              <w:keepNext/>
              <w:tabs>
                <w:tab w:val="num" w:pos="2586"/>
                <w:tab w:val="left" w:pos="2835"/>
              </w:tabs>
              <w:spacing w:before="240" w:after="120"/>
              <w:jc w:val="both"/>
              <w:rPr>
                <w:rFonts w:ascii="Marianne" w:eastAsia="Times" w:hAnsi="Marianne" w:cs="Times New Roman"/>
                <w:b/>
                <w:sz w:val="20"/>
                <w:szCs w:val="20"/>
                <w:u w:val="single"/>
              </w:rPr>
            </w:pPr>
          </w:p>
        </w:tc>
      </w:tr>
    </w:tbl>
    <w:tbl>
      <w:tblPr>
        <w:tblpPr w:leftFromText="141" w:rightFromText="141" w:vertAnchor="text" w:horzAnchor="margin" w:tblpXSpec="center" w:tblpY="113"/>
        <w:tblW w:w="9356" w:type="dxa"/>
        <w:tblLayout w:type="fixed"/>
        <w:tblCellMar>
          <w:left w:w="70" w:type="dxa"/>
          <w:right w:w="70" w:type="dxa"/>
        </w:tblCellMar>
        <w:tblLook w:val="0000" w:firstRow="0" w:lastRow="0" w:firstColumn="0" w:lastColumn="0" w:noHBand="0" w:noVBand="0"/>
      </w:tblPr>
      <w:tblGrid>
        <w:gridCol w:w="3665"/>
        <w:gridCol w:w="5691"/>
      </w:tblGrid>
      <w:tr w:rsidR="00987A02" w:rsidRPr="00987A02" w14:paraId="1478A9EC" w14:textId="77777777" w:rsidTr="00503FC9">
        <w:tc>
          <w:tcPr>
            <w:tcW w:w="3665" w:type="dxa"/>
          </w:tcPr>
          <w:p w14:paraId="2F79C244" w14:textId="77777777" w:rsidR="00987A02" w:rsidRPr="00987A02" w:rsidRDefault="00987A02" w:rsidP="00987A02">
            <w:pPr>
              <w:spacing w:after="120" w:line="240" w:lineRule="exact"/>
              <w:jc w:val="both"/>
              <w:rPr>
                <w:rFonts w:ascii="Marianne" w:eastAsia="Times New Roman" w:hAnsi="Marianne" w:cs="Times New Roman"/>
                <w:sz w:val="20"/>
                <w:szCs w:val="24"/>
              </w:rPr>
            </w:pPr>
          </w:p>
          <w:p w14:paraId="6D1E788D" w14:textId="77777777" w:rsidR="00987A02" w:rsidRPr="00987A02" w:rsidRDefault="00987A02" w:rsidP="00987A02">
            <w:pPr>
              <w:spacing w:after="120" w:line="240" w:lineRule="exact"/>
              <w:jc w:val="both"/>
              <w:rPr>
                <w:rFonts w:ascii="Marianne" w:eastAsia="Times" w:hAnsi="Marianne" w:cs="Times New Roman"/>
                <w:sz w:val="20"/>
                <w:szCs w:val="24"/>
              </w:rPr>
            </w:pPr>
            <w:r w:rsidRPr="00987A02">
              <w:rPr>
                <w:rFonts w:ascii="Marianne" w:eastAsia="Times New Roman" w:hAnsi="Marianne" w:cs="Times New Roman"/>
                <w:sz w:val="20"/>
                <w:szCs w:val="24"/>
              </w:rPr>
              <w:t>Date</w:t>
            </w:r>
            <w:r w:rsidRPr="00987A02">
              <w:rPr>
                <w:rFonts w:ascii="Calibri" w:eastAsia="Times New Roman" w:hAnsi="Calibri" w:cs="Calibri"/>
                <w:sz w:val="20"/>
                <w:szCs w:val="24"/>
              </w:rPr>
              <w:t> </w:t>
            </w:r>
            <w:r w:rsidRPr="00987A02">
              <w:rPr>
                <w:rFonts w:ascii="Marianne" w:eastAsia="Times New Roman" w:hAnsi="Marianne" w:cs="Times New Roman"/>
                <w:sz w:val="20"/>
                <w:szCs w:val="24"/>
              </w:rPr>
              <w:t>:</w:t>
            </w:r>
          </w:p>
        </w:tc>
        <w:tc>
          <w:tcPr>
            <w:tcW w:w="5691" w:type="dxa"/>
          </w:tcPr>
          <w:p w14:paraId="4503AEDC" w14:textId="77777777" w:rsidR="00987A02" w:rsidRPr="00987A02" w:rsidRDefault="00987A02" w:rsidP="00987A02">
            <w:pPr>
              <w:spacing w:after="120" w:line="240" w:lineRule="exact"/>
              <w:jc w:val="both"/>
              <w:rPr>
                <w:rFonts w:ascii="Marianne" w:eastAsia="Times New Roman" w:hAnsi="Marianne" w:cs="Times New Roman"/>
                <w:i/>
                <w:sz w:val="18"/>
                <w:szCs w:val="18"/>
              </w:rPr>
            </w:pPr>
          </w:p>
          <w:p w14:paraId="39580EA8" w14:textId="77777777" w:rsidR="00987A02" w:rsidRPr="00987A02" w:rsidRDefault="00987A02" w:rsidP="00987A02">
            <w:pPr>
              <w:spacing w:after="120" w:line="240" w:lineRule="exact"/>
              <w:jc w:val="center"/>
              <w:rPr>
                <w:rFonts w:ascii="Marianne" w:eastAsia="Times New Roman" w:hAnsi="Marianne" w:cs="Times New Roman"/>
                <w:i/>
                <w:sz w:val="18"/>
                <w:szCs w:val="18"/>
                <w:highlight w:val="yellow"/>
              </w:rPr>
            </w:pPr>
            <w:r w:rsidRPr="00987A02">
              <w:rPr>
                <w:rFonts w:ascii="Marianne" w:eastAsia="Times New Roman" w:hAnsi="Marianne" w:cs="Times New Roman"/>
                <w:i/>
                <w:sz w:val="18"/>
                <w:szCs w:val="18"/>
              </w:rPr>
              <w:t>[</w:t>
            </w:r>
            <w:r w:rsidRPr="00987A02">
              <w:rPr>
                <w:rFonts w:ascii="Marianne" w:eastAsia="Times New Roman" w:hAnsi="Marianne" w:cs="Times New Roman"/>
                <w:i/>
                <w:sz w:val="18"/>
                <w:szCs w:val="18"/>
                <w:highlight w:val="yellow"/>
              </w:rPr>
              <w:t>nom, prénom et qualité du ou de la signataire</w:t>
            </w:r>
          </w:p>
          <w:p w14:paraId="0237099E" w14:textId="77777777" w:rsidR="00987A02" w:rsidRPr="00987A02" w:rsidRDefault="00987A02" w:rsidP="00987A02">
            <w:pPr>
              <w:spacing w:after="120" w:line="240" w:lineRule="exact"/>
              <w:jc w:val="center"/>
              <w:rPr>
                <w:rFonts w:ascii="Marianne" w:eastAsia="Times" w:hAnsi="Marianne" w:cs="Times New Roman"/>
                <w:sz w:val="20"/>
                <w:szCs w:val="24"/>
              </w:rPr>
            </w:pPr>
            <w:r w:rsidRPr="00987A02">
              <w:rPr>
                <w:rFonts w:ascii="Marianne" w:eastAsia="Times New Roman" w:hAnsi="Marianne" w:cs="Times New Roman"/>
                <w:i/>
                <w:sz w:val="18"/>
                <w:szCs w:val="18"/>
                <w:highlight w:val="yellow"/>
              </w:rPr>
              <w:t xml:space="preserve">signature et cachet de l’organisme </w:t>
            </w:r>
            <w:proofErr w:type="spellStart"/>
            <w:r w:rsidRPr="00987A02">
              <w:rPr>
                <w:rFonts w:ascii="Marianne" w:eastAsia="Times New Roman" w:hAnsi="Marianne" w:cs="Times New Roman"/>
                <w:i/>
                <w:sz w:val="18"/>
                <w:szCs w:val="18"/>
                <w:highlight w:val="yellow"/>
              </w:rPr>
              <w:t>cofinanceur</w:t>
            </w:r>
            <w:proofErr w:type="spellEnd"/>
            <w:r w:rsidRPr="00987A02">
              <w:rPr>
                <w:rFonts w:ascii="Marianne" w:eastAsia="Times New Roman" w:hAnsi="Marianne" w:cs="Times New Roman"/>
                <w:i/>
                <w:sz w:val="18"/>
                <w:szCs w:val="18"/>
              </w:rPr>
              <w:t>]</w:t>
            </w:r>
          </w:p>
        </w:tc>
      </w:tr>
    </w:tbl>
    <w:p w14:paraId="741B8D10" w14:textId="77777777" w:rsidR="002B6AA5" w:rsidRDefault="002B6AA5"/>
    <w:sectPr w:rsidR="002B6AA5" w:rsidSect="00496315">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MES Anne" w:date="2024-06-21T12:13:00Z" w:initials="CA">
    <w:p w14:paraId="53C65C9B" w14:textId="77777777" w:rsidR="00C00B25" w:rsidRDefault="00C00B25">
      <w:pPr>
        <w:pStyle w:val="Commentaire"/>
      </w:pPr>
      <w:r>
        <w:rPr>
          <w:rStyle w:val="Marquedecommentaire"/>
        </w:rPr>
        <w:annotationRef/>
      </w:r>
      <w:r>
        <w:t xml:space="preserve">On conserve ce point ? Ne </w:t>
      </w:r>
      <w:proofErr w:type="spellStart"/>
      <w:r>
        <w:t>demandons nous</w:t>
      </w:r>
      <w:proofErr w:type="spellEnd"/>
      <w:r>
        <w:t xml:space="preserve"> pas cette attestation pour chaque </w:t>
      </w:r>
      <w:proofErr w:type="spellStart"/>
      <w:r>
        <w:t>cofinanceur</w:t>
      </w:r>
      <w:proofErr w:type="spellEnd"/>
      <w:r>
        <w:t xml:space="preserve"> même quand la ressources est affectée à 100%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65C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0992" w14:textId="77777777" w:rsidR="003A6ACE" w:rsidRDefault="003A6ACE" w:rsidP="003A6ACE">
      <w:pPr>
        <w:spacing w:after="0" w:line="240" w:lineRule="auto"/>
      </w:pPr>
      <w:r>
        <w:separator/>
      </w:r>
    </w:p>
  </w:endnote>
  <w:endnote w:type="continuationSeparator" w:id="0">
    <w:p w14:paraId="536917B8" w14:textId="77777777" w:rsidR="003A6ACE" w:rsidRDefault="003A6ACE" w:rsidP="003A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default"/>
  </w:font>
  <w:font w:name="Marianne">
    <w:panose1 w:val="00000000000000000000"/>
    <w:charset w:val="00"/>
    <w:family w:val="modern"/>
    <w:notTrueType/>
    <w:pitch w:val="variable"/>
    <w:sig w:usb0="0000000F" w:usb1="00000000" w:usb2="00000000" w:usb3="00000000" w:csb0="00000003"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631098"/>
      <w:docPartObj>
        <w:docPartGallery w:val="Page Numbers (Bottom of Page)"/>
        <w:docPartUnique/>
      </w:docPartObj>
    </w:sdtPr>
    <w:sdtEndPr/>
    <w:sdtContent>
      <w:sdt>
        <w:sdtPr>
          <w:id w:val="-1769616900"/>
          <w:docPartObj>
            <w:docPartGallery w:val="Page Numbers (Top of Page)"/>
            <w:docPartUnique/>
          </w:docPartObj>
        </w:sdtPr>
        <w:sdtEndPr/>
        <w:sdtContent>
          <w:p w14:paraId="4257576E" w14:textId="48B0C08A" w:rsidR="003A6ACE" w:rsidRDefault="003A6ACE" w:rsidP="00531ECE">
            <w:pPr>
              <w:pStyle w:val="Pieddepage"/>
              <w:jc w:val="center"/>
            </w:pPr>
            <w:r>
              <w:rPr>
                <w:b/>
                <w:bCs/>
                <w:sz w:val="24"/>
                <w:szCs w:val="24"/>
              </w:rPr>
              <w:fldChar w:fldCharType="begin"/>
            </w:r>
            <w:r>
              <w:rPr>
                <w:b/>
                <w:bCs/>
              </w:rPr>
              <w:instrText>PAGE</w:instrText>
            </w:r>
            <w:r>
              <w:rPr>
                <w:b/>
                <w:bCs/>
                <w:sz w:val="24"/>
                <w:szCs w:val="24"/>
              </w:rPr>
              <w:fldChar w:fldCharType="separate"/>
            </w:r>
            <w:r w:rsidR="00531ECE">
              <w:rPr>
                <w:b/>
                <w:bCs/>
                <w:noProof/>
              </w:rPr>
              <w:t>2</w:t>
            </w:r>
            <w:r>
              <w:rPr>
                <w:b/>
                <w:bCs/>
                <w:sz w:val="24"/>
                <w:szCs w:val="24"/>
              </w:rPr>
              <w:fldChar w:fldCharType="end"/>
            </w:r>
            <w:r w:rsidR="00531ECE">
              <w:t>/</w:t>
            </w:r>
            <w:r>
              <w:rPr>
                <w:b/>
                <w:bCs/>
                <w:sz w:val="24"/>
                <w:szCs w:val="24"/>
              </w:rPr>
              <w:fldChar w:fldCharType="begin"/>
            </w:r>
            <w:r>
              <w:rPr>
                <w:b/>
                <w:bCs/>
              </w:rPr>
              <w:instrText>NUMPAGES</w:instrText>
            </w:r>
            <w:r>
              <w:rPr>
                <w:b/>
                <w:bCs/>
                <w:sz w:val="24"/>
                <w:szCs w:val="24"/>
              </w:rPr>
              <w:fldChar w:fldCharType="separate"/>
            </w:r>
            <w:r w:rsidR="00531ECE">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EFE4" w14:textId="77777777" w:rsidR="002965AA" w:rsidRPr="00D1015E" w:rsidRDefault="002965AA" w:rsidP="002965AA">
    <w:pPr>
      <w:pStyle w:val="Pieddepage"/>
      <w:rPr>
        <w:rFonts w:ascii="Marianne" w:hAnsi="Marianne"/>
        <w:b/>
        <w:bCs/>
        <w:sz w:val="16"/>
        <w:szCs w:val="20"/>
      </w:rPr>
    </w:pPr>
    <w:r w:rsidRPr="00D1015E">
      <w:rPr>
        <w:rFonts w:ascii="Marianne" w:hAnsi="Marianne"/>
        <w:noProof/>
        <w:sz w:val="16"/>
        <w:szCs w:val="20"/>
        <w:lang w:eastAsia="fr-FR"/>
      </w:rPr>
      <w:drawing>
        <wp:anchor distT="0" distB="0" distL="114300" distR="114300" simplePos="0" relativeHeight="251661312" behindDoc="0" locked="0" layoutInCell="1" allowOverlap="1" wp14:anchorId="164D0718" wp14:editId="2415E7AE">
          <wp:simplePos x="0" y="0"/>
          <wp:positionH relativeFrom="column">
            <wp:posOffset>5148580</wp:posOffset>
          </wp:positionH>
          <wp:positionV relativeFrom="paragraph">
            <wp:posOffset>11430</wp:posOffset>
          </wp:positionV>
          <wp:extent cx="713740" cy="723900"/>
          <wp:effectExtent l="0" t="0" r="0" b="0"/>
          <wp:wrapNone/>
          <wp:docPr id="1" name="Image 1" descr="I:\5 - FONDS EUROPEENS\BGMFE\Modèles type 21-27\Logos UE\co-funded_fr\Vertical\JPEG\FR V Cofinancé par l’Union européenne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5 - FONDS EUROPEENS\BGMFE\Modèles type 21-27\Logos UE\co-funded_fr\Vertical\JPEG\FR V Cofinancé par l’Union européenne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5E">
      <w:rPr>
        <w:rFonts w:ascii="Marianne" w:hAnsi="Marianne"/>
        <w:bCs/>
        <w:sz w:val="16"/>
        <w:szCs w:val="20"/>
      </w:rPr>
      <w:t>Place Beauvau</w:t>
    </w:r>
  </w:p>
  <w:p w14:paraId="1298AE62" w14:textId="77777777" w:rsidR="002965AA" w:rsidRPr="00D1015E" w:rsidRDefault="002965AA" w:rsidP="002965AA">
    <w:pPr>
      <w:pStyle w:val="Pieddepage"/>
      <w:rPr>
        <w:rFonts w:ascii="Marianne" w:hAnsi="Marianne"/>
        <w:bCs/>
        <w:sz w:val="16"/>
        <w:szCs w:val="20"/>
      </w:rPr>
    </w:pPr>
    <w:r w:rsidRPr="00D1015E">
      <w:rPr>
        <w:rFonts w:ascii="Marianne" w:hAnsi="Marianne"/>
        <w:bCs/>
        <w:sz w:val="16"/>
        <w:szCs w:val="20"/>
      </w:rPr>
      <w:t>75800 PARIS Cedex 08</w:t>
    </w:r>
  </w:p>
  <w:p w14:paraId="0666B40E" w14:textId="77777777" w:rsidR="002965AA" w:rsidRPr="00D1015E" w:rsidRDefault="002965AA" w:rsidP="002965AA">
    <w:pPr>
      <w:pStyle w:val="Pieddepage"/>
      <w:rPr>
        <w:rFonts w:ascii="Marianne" w:hAnsi="Marianne"/>
        <w:bCs/>
        <w:sz w:val="16"/>
        <w:szCs w:val="20"/>
      </w:rPr>
    </w:pPr>
    <w:r w:rsidRPr="00D1015E">
      <w:rPr>
        <w:rFonts w:ascii="Marianne" w:hAnsi="Marianne"/>
        <w:bCs/>
        <w:sz w:val="16"/>
        <w:szCs w:val="20"/>
      </w:rPr>
      <w:t>Standard</w:t>
    </w:r>
    <w:r w:rsidRPr="00D1015E">
      <w:rPr>
        <w:rFonts w:ascii="Calibri" w:hAnsi="Calibri" w:cs="Calibri"/>
        <w:bCs/>
        <w:sz w:val="16"/>
        <w:szCs w:val="20"/>
      </w:rPr>
      <w:t> </w:t>
    </w:r>
    <w:r w:rsidRPr="00D1015E">
      <w:rPr>
        <w:rFonts w:ascii="Marianne" w:hAnsi="Marianne"/>
        <w:bCs/>
        <w:sz w:val="16"/>
        <w:szCs w:val="20"/>
      </w:rPr>
      <w:t>: 01 49 27 49 27 – 01 40 07 60 60</w:t>
    </w:r>
  </w:p>
  <w:p w14:paraId="2D163762" w14:textId="4398A085" w:rsidR="002965AA" w:rsidRPr="003B58F7" w:rsidRDefault="002965AA" w:rsidP="002965AA">
    <w:pPr>
      <w:pStyle w:val="Pieddepage"/>
      <w:rPr>
        <w:rFonts w:ascii="Marianne" w:hAnsi="Marianne"/>
        <w:sz w:val="20"/>
        <w:szCs w:val="20"/>
      </w:rPr>
    </w:pPr>
    <w:r w:rsidRPr="00D1015E">
      <w:rPr>
        <w:rFonts w:ascii="Marianne" w:hAnsi="Marianne"/>
        <w:bCs/>
        <w:sz w:val="16"/>
        <w:szCs w:val="20"/>
      </w:rPr>
      <w:t>Adresse internet</w:t>
    </w:r>
    <w:r w:rsidRPr="00D1015E">
      <w:rPr>
        <w:rFonts w:ascii="Calibri" w:hAnsi="Calibri" w:cs="Calibri"/>
        <w:bCs/>
        <w:sz w:val="16"/>
        <w:szCs w:val="20"/>
      </w:rPr>
      <w:t> </w:t>
    </w:r>
    <w:r w:rsidRPr="00D1015E">
      <w:rPr>
        <w:rFonts w:ascii="Marianne" w:hAnsi="Marianne"/>
        <w:bCs/>
        <w:sz w:val="16"/>
        <w:szCs w:val="20"/>
      </w:rPr>
      <w:t>: www.interieur.gouv.fr</w:t>
    </w:r>
    <w:r w:rsidRPr="003B58F7">
      <w:rPr>
        <w:rFonts w:ascii="Marianne" w:hAnsi="Marianne"/>
        <w:bCs/>
        <w:sz w:val="20"/>
        <w:szCs w:val="20"/>
      </w:rPr>
      <w:tab/>
    </w:r>
    <w:sdt>
      <w:sdtPr>
        <w:rPr>
          <w:rFonts w:ascii="Marianne" w:hAnsi="Marianne"/>
          <w:sz w:val="20"/>
          <w:szCs w:val="20"/>
        </w:rPr>
        <w:id w:val="1344588914"/>
        <w:docPartObj>
          <w:docPartGallery w:val="Page Numbers (Top of Page)"/>
          <w:docPartUnique/>
        </w:docPartObj>
      </w:sdtPr>
      <w:sdtEndPr/>
      <w:sdtContent>
        <w:r w:rsidRPr="003B58F7">
          <w:rPr>
            <w:rFonts w:ascii="Marianne" w:hAnsi="Marianne"/>
            <w:bCs/>
            <w:sz w:val="20"/>
            <w:szCs w:val="20"/>
          </w:rPr>
          <w:fldChar w:fldCharType="begin"/>
        </w:r>
        <w:r w:rsidRPr="003B58F7">
          <w:rPr>
            <w:rFonts w:ascii="Marianne" w:hAnsi="Marianne"/>
            <w:bCs/>
            <w:sz w:val="20"/>
            <w:szCs w:val="20"/>
          </w:rPr>
          <w:instrText>PAGE</w:instrText>
        </w:r>
        <w:r w:rsidRPr="003B58F7">
          <w:rPr>
            <w:rFonts w:ascii="Marianne" w:hAnsi="Marianne"/>
            <w:bCs/>
            <w:sz w:val="20"/>
            <w:szCs w:val="20"/>
          </w:rPr>
          <w:fldChar w:fldCharType="separate"/>
        </w:r>
        <w:r w:rsidR="00531ECE">
          <w:rPr>
            <w:rFonts w:ascii="Marianne" w:hAnsi="Marianne"/>
            <w:bCs/>
            <w:noProof/>
            <w:sz w:val="20"/>
            <w:szCs w:val="20"/>
          </w:rPr>
          <w:t>1</w:t>
        </w:r>
        <w:r w:rsidRPr="003B58F7">
          <w:rPr>
            <w:rFonts w:ascii="Marianne" w:hAnsi="Marianne"/>
            <w:sz w:val="20"/>
            <w:szCs w:val="20"/>
          </w:rPr>
          <w:fldChar w:fldCharType="end"/>
        </w:r>
        <w:r w:rsidRPr="003B58F7">
          <w:rPr>
            <w:rFonts w:ascii="Marianne" w:hAnsi="Marianne"/>
            <w:bCs/>
            <w:sz w:val="20"/>
            <w:szCs w:val="20"/>
          </w:rPr>
          <w:t>/</w:t>
        </w:r>
        <w:r w:rsidRPr="003B58F7">
          <w:rPr>
            <w:rFonts w:ascii="Marianne" w:hAnsi="Marianne"/>
            <w:bCs/>
            <w:sz w:val="20"/>
            <w:szCs w:val="20"/>
          </w:rPr>
          <w:fldChar w:fldCharType="begin"/>
        </w:r>
        <w:r w:rsidRPr="003B58F7">
          <w:rPr>
            <w:rFonts w:ascii="Marianne" w:hAnsi="Marianne"/>
            <w:bCs/>
            <w:sz w:val="20"/>
            <w:szCs w:val="20"/>
          </w:rPr>
          <w:instrText>NUMPAGES</w:instrText>
        </w:r>
        <w:r w:rsidRPr="003B58F7">
          <w:rPr>
            <w:rFonts w:ascii="Marianne" w:hAnsi="Marianne"/>
            <w:bCs/>
            <w:sz w:val="20"/>
            <w:szCs w:val="20"/>
          </w:rPr>
          <w:fldChar w:fldCharType="separate"/>
        </w:r>
        <w:r w:rsidR="00531ECE">
          <w:rPr>
            <w:rFonts w:ascii="Marianne" w:hAnsi="Marianne"/>
            <w:bCs/>
            <w:noProof/>
            <w:sz w:val="20"/>
            <w:szCs w:val="20"/>
          </w:rPr>
          <w:t>2</w:t>
        </w:r>
        <w:r w:rsidRPr="003B58F7">
          <w:rPr>
            <w:rFonts w:ascii="Marianne" w:hAnsi="Marianne"/>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0FE5" w14:textId="77777777" w:rsidR="003A6ACE" w:rsidRDefault="003A6ACE" w:rsidP="003A6ACE">
      <w:pPr>
        <w:spacing w:after="0" w:line="240" w:lineRule="auto"/>
      </w:pPr>
      <w:r>
        <w:separator/>
      </w:r>
    </w:p>
  </w:footnote>
  <w:footnote w:type="continuationSeparator" w:id="0">
    <w:p w14:paraId="684E189E" w14:textId="77777777" w:rsidR="003A6ACE" w:rsidRDefault="003A6ACE" w:rsidP="003A6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663A" w14:textId="77777777" w:rsidR="00126F64" w:rsidRDefault="00623705" w:rsidP="00496315">
    <w:pPr>
      <w:pStyle w:val="En-tte"/>
    </w:pPr>
    <w:r>
      <w:rPr>
        <w:noProof/>
        <w:lang w:eastAsia="fr-FR"/>
      </w:rPr>
      <w:drawing>
        <wp:inline distT="0" distB="0" distL="0" distR="0" wp14:anchorId="122872D8" wp14:editId="34CA72CE">
          <wp:extent cx="1809271" cy="1209675"/>
          <wp:effectExtent l="0" t="0" r="635" b="0"/>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471" cy="1220507"/>
                  </a:xfrm>
                  <a:prstGeom prst="rect">
                    <a:avLst/>
                  </a:prstGeom>
                </pic:spPr>
              </pic:pic>
            </a:graphicData>
          </a:graphic>
        </wp:inline>
      </w:drawing>
    </w:r>
    <w:r w:rsidR="00126F64">
      <w:rPr>
        <w:noProof/>
        <w:lang w:eastAsia="fr-FR"/>
      </w:rPr>
      <mc:AlternateContent>
        <mc:Choice Requires="wps">
          <w:drawing>
            <wp:anchor distT="0" distB="0" distL="114300" distR="114300" simplePos="0" relativeHeight="251659264" behindDoc="0" locked="0" layoutInCell="1" allowOverlap="1" wp14:anchorId="55A322BB" wp14:editId="6E784070">
              <wp:simplePos x="0" y="0"/>
              <wp:positionH relativeFrom="column">
                <wp:posOffset>4586605</wp:posOffset>
              </wp:positionH>
              <wp:positionV relativeFrom="paragraph">
                <wp:posOffset>55244</wp:posOffset>
              </wp:positionV>
              <wp:extent cx="1581150" cy="8667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581150" cy="866775"/>
                      </a:xfrm>
                      <a:prstGeom prst="rect">
                        <a:avLst/>
                      </a:prstGeom>
                      <a:solidFill>
                        <a:schemeClr val="lt1"/>
                      </a:solidFill>
                      <a:ln w="6350">
                        <a:solidFill>
                          <a:prstClr val="black"/>
                        </a:solidFill>
                      </a:ln>
                    </wps:spPr>
                    <wps:txbx>
                      <w:txbxContent>
                        <w:p w14:paraId="7765CE62" w14:textId="77777777" w:rsidR="00126F64" w:rsidRPr="00126F64" w:rsidRDefault="00126F64" w:rsidP="00E2305F">
                          <w:pPr>
                            <w:jc w:val="center"/>
                            <w:rPr>
                              <w:sz w:val="20"/>
                            </w:rPr>
                          </w:pPr>
                          <w:r w:rsidRPr="00126F64">
                            <w:rPr>
                              <w:sz w:val="20"/>
                            </w:rPr>
                            <w:t>Logo de votre structure</w:t>
                          </w:r>
                        </w:p>
                        <w:p w14:paraId="17AB6D15" w14:textId="77777777" w:rsidR="00126F64" w:rsidRPr="00E2305F" w:rsidRDefault="002965AA" w:rsidP="00E2305F">
                          <w:pPr>
                            <w:jc w:val="center"/>
                            <w:rPr>
                              <w:i/>
                              <w:sz w:val="20"/>
                            </w:rPr>
                          </w:pPr>
                          <w:r>
                            <w:rPr>
                              <w:i/>
                              <w:sz w:val="20"/>
                            </w:rPr>
                            <w:t>(</w:t>
                          </w:r>
                          <w:proofErr w:type="gramStart"/>
                          <w:r>
                            <w:rPr>
                              <w:i/>
                              <w:sz w:val="20"/>
                            </w:rPr>
                            <w:t>de</w:t>
                          </w:r>
                          <w:proofErr w:type="gramEnd"/>
                          <w:r>
                            <w:rPr>
                              <w:i/>
                              <w:sz w:val="20"/>
                            </w:rPr>
                            <w:t xml:space="preserve"> la même taille que le</w:t>
                          </w:r>
                          <w:r w:rsidR="00126F64" w:rsidRPr="00E2305F">
                            <w:rPr>
                              <w:i/>
                              <w:sz w:val="20"/>
                            </w:rPr>
                            <w:t xml:space="preserve"> logo</w:t>
                          </w:r>
                          <w:r>
                            <w:rPr>
                              <w:i/>
                              <w:sz w:val="20"/>
                            </w:rPr>
                            <w:t xml:space="preserve"> du MIOM</w:t>
                          </w:r>
                          <w:r w:rsidR="00126F64" w:rsidRPr="00E2305F">
                            <w:rPr>
                              <w: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4" o:spid="_x0000_s1026" type="#_x0000_t202" style="position:absolute;margin-left:361.15pt;margin-top:4.35pt;width:12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" fillcolor="white [3201]" strokeweight=".5pt">
              <v:textbox>
                <w:txbxContent>
                  <w:p w:rsidR="00126F64" w:rsidRPr="00126F64" w:rsidRDefault="00126F64" w:rsidP="00E2305F">
                    <w:pPr>
                      <w:jc w:val="center"/>
                      <w:rPr>
                        <w:sz w:val="20"/>
                      </w:rPr>
                    </w:pPr>
                    <w:r w:rsidRPr="00126F64">
                      <w:rPr>
                        <w:sz w:val="20"/>
                      </w:rPr>
                      <w:t>Logo de votre structure</w:t>
                    </w:r>
                  </w:p>
                  <w:p w:rsidR="00126F64" w:rsidRPr="00E2305F" w:rsidRDefault="002965AA" w:rsidP="00E2305F">
                    <w:pPr>
                      <w:jc w:val="center"/>
                      <w:rPr>
                        <w:i/>
                        <w:sz w:val="20"/>
                      </w:rPr>
                    </w:pPr>
                    <w:r>
                      <w:rPr>
                        <w:i/>
                        <w:sz w:val="20"/>
                      </w:rPr>
                      <w:t>(</w:t>
                    </w:r>
                    <w:proofErr w:type="gramStart"/>
                    <w:r>
                      <w:rPr>
                        <w:i/>
                        <w:sz w:val="20"/>
                      </w:rPr>
                      <w:t>de</w:t>
                    </w:r>
                    <w:proofErr w:type="gramEnd"/>
                    <w:r>
                      <w:rPr>
                        <w:i/>
                        <w:sz w:val="20"/>
                      </w:rPr>
                      <w:t xml:space="preserve"> la même taille que le</w:t>
                    </w:r>
                    <w:r w:rsidR="00126F64" w:rsidRPr="00E2305F">
                      <w:rPr>
                        <w:i/>
                        <w:sz w:val="20"/>
                      </w:rPr>
                      <w:t xml:space="preserve"> logo</w:t>
                    </w:r>
                    <w:r>
                      <w:rPr>
                        <w:i/>
                        <w:sz w:val="20"/>
                      </w:rPr>
                      <w:t xml:space="preserve"> du MIOM</w:t>
                    </w:r>
                    <w:r w:rsidR="00126F64" w:rsidRPr="00E2305F">
                      <w:rPr>
                        <w:i/>
                        <w:sz w:val="20"/>
                      </w:rPr>
                      <w:t>)</w:t>
                    </w:r>
                  </w:p>
                </w:txbxContent>
              </v:textbox>
            </v:shape>
          </w:pict>
        </mc:Fallback>
      </mc:AlternateContent>
    </w:r>
    <w:r w:rsidR="00496315">
      <w:tab/>
    </w:r>
    <w:r w:rsidR="004963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7B1A"/>
    <w:multiLevelType w:val="hybridMultilevel"/>
    <w:tmpl w:val="D5B07DF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C8B43392">
      <w:start w:val="1"/>
      <w:numFmt w:val="bullet"/>
      <w:lvlText w:val=""/>
      <w:lvlJc w:val="left"/>
      <w:pPr>
        <w:tabs>
          <w:tab w:val="num" w:pos="2586"/>
        </w:tabs>
        <w:ind w:left="2586" w:hanging="360"/>
      </w:pPr>
      <w:rPr>
        <w:rFonts w:ascii="Wingdings" w:hAnsi="Wingdings" w:hint="default"/>
        <w:b/>
        <w:color w:val="999999"/>
        <w:sz w:val="24"/>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ES Anne">
    <w15:presenceInfo w15:providerId="None" w15:userId="COMES 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02"/>
    <w:rsid w:val="00126F64"/>
    <w:rsid w:val="00286522"/>
    <w:rsid w:val="002965AA"/>
    <w:rsid w:val="002B6AA5"/>
    <w:rsid w:val="003A6ACE"/>
    <w:rsid w:val="004507ED"/>
    <w:rsid w:val="00496315"/>
    <w:rsid w:val="004D175F"/>
    <w:rsid w:val="00531ECE"/>
    <w:rsid w:val="00610A10"/>
    <w:rsid w:val="00623705"/>
    <w:rsid w:val="007D05CA"/>
    <w:rsid w:val="008362C2"/>
    <w:rsid w:val="00886467"/>
    <w:rsid w:val="00987A02"/>
    <w:rsid w:val="00B871E0"/>
    <w:rsid w:val="00C00B25"/>
    <w:rsid w:val="00CF1277"/>
    <w:rsid w:val="00D1015E"/>
    <w:rsid w:val="00E23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91E4F"/>
  <w15:chartTrackingRefBased/>
  <w15:docId w15:val="{0DCF0989-C305-4E2D-896F-209EA656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87A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7A02"/>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B87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A6ACE"/>
    <w:pPr>
      <w:tabs>
        <w:tab w:val="center" w:pos="4536"/>
        <w:tab w:val="right" w:pos="9072"/>
      </w:tabs>
      <w:spacing w:after="0" w:line="240" w:lineRule="auto"/>
    </w:pPr>
  </w:style>
  <w:style w:type="character" w:customStyle="1" w:styleId="En-tteCar">
    <w:name w:val="En-tête Car"/>
    <w:basedOn w:val="Policepardfaut"/>
    <w:link w:val="En-tte"/>
    <w:uiPriority w:val="99"/>
    <w:rsid w:val="003A6ACE"/>
  </w:style>
  <w:style w:type="paragraph" w:styleId="Pieddepage">
    <w:name w:val="footer"/>
    <w:basedOn w:val="Normal"/>
    <w:link w:val="PieddepageCar"/>
    <w:uiPriority w:val="99"/>
    <w:unhideWhenUsed/>
    <w:rsid w:val="003A6A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ACE"/>
  </w:style>
  <w:style w:type="paragraph" w:styleId="Textedebulles">
    <w:name w:val="Balloon Text"/>
    <w:basedOn w:val="Normal"/>
    <w:link w:val="TextedebullesCar"/>
    <w:uiPriority w:val="99"/>
    <w:semiHidden/>
    <w:unhideWhenUsed/>
    <w:rsid w:val="007D05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05CA"/>
    <w:rPr>
      <w:rFonts w:ascii="Segoe UI" w:hAnsi="Segoe UI" w:cs="Segoe UI"/>
      <w:sz w:val="18"/>
      <w:szCs w:val="18"/>
    </w:rPr>
  </w:style>
  <w:style w:type="character" w:styleId="Marquedecommentaire">
    <w:name w:val="annotation reference"/>
    <w:basedOn w:val="Policepardfaut"/>
    <w:uiPriority w:val="99"/>
    <w:semiHidden/>
    <w:unhideWhenUsed/>
    <w:rsid w:val="00C00B25"/>
    <w:rPr>
      <w:sz w:val="16"/>
      <w:szCs w:val="16"/>
    </w:rPr>
  </w:style>
  <w:style w:type="paragraph" w:styleId="Commentaire">
    <w:name w:val="annotation text"/>
    <w:basedOn w:val="Normal"/>
    <w:link w:val="CommentaireCar"/>
    <w:uiPriority w:val="99"/>
    <w:semiHidden/>
    <w:unhideWhenUsed/>
    <w:rsid w:val="00C00B25"/>
    <w:pPr>
      <w:spacing w:line="240" w:lineRule="auto"/>
    </w:pPr>
    <w:rPr>
      <w:sz w:val="20"/>
      <w:szCs w:val="20"/>
    </w:rPr>
  </w:style>
  <w:style w:type="character" w:customStyle="1" w:styleId="CommentaireCar">
    <w:name w:val="Commentaire Car"/>
    <w:basedOn w:val="Policepardfaut"/>
    <w:link w:val="Commentaire"/>
    <w:uiPriority w:val="99"/>
    <w:semiHidden/>
    <w:rsid w:val="00C00B25"/>
    <w:rPr>
      <w:sz w:val="20"/>
      <w:szCs w:val="20"/>
    </w:rPr>
  </w:style>
  <w:style w:type="paragraph" w:styleId="Objetducommentaire">
    <w:name w:val="annotation subject"/>
    <w:basedOn w:val="Commentaire"/>
    <w:next w:val="Commentaire"/>
    <w:link w:val="ObjetducommentaireCar"/>
    <w:uiPriority w:val="99"/>
    <w:semiHidden/>
    <w:unhideWhenUsed/>
    <w:rsid w:val="00C00B25"/>
    <w:rPr>
      <w:b/>
      <w:bCs/>
    </w:rPr>
  </w:style>
  <w:style w:type="character" w:customStyle="1" w:styleId="ObjetducommentaireCar">
    <w:name w:val="Objet du commentaire Car"/>
    <w:basedOn w:val="CommentaireCar"/>
    <w:link w:val="Objetducommentaire"/>
    <w:uiPriority w:val="99"/>
    <w:semiHidden/>
    <w:rsid w:val="00C00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261</Words>
  <Characters>1438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BOUTTEVILLE Mederic</dc:creator>
  <cp:keywords/>
  <dc:description/>
  <cp:lastModifiedBy>PALMER Delphine</cp:lastModifiedBy>
  <cp:revision>14</cp:revision>
  <dcterms:created xsi:type="dcterms:W3CDTF">2022-02-24T13:56:00Z</dcterms:created>
  <dcterms:modified xsi:type="dcterms:W3CDTF">2024-07-03T09:55:00Z</dcterms:modified>
</cp:coreProperties>
</file>